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53929" w14:textId="77777777" w:rsidR="009877E5" w:rsidRPr="009877E5" w:rsidRDefault="009877E5" w:rsidP="00D83691">
      <w:pPr>
        <w:spacing w:after="0" w:line="240" w:lineRule="auto"/>
        <w:jc w:val="center"/>
        <w:rPr>
          <w:rFonts w:eastAsia="Times New Roman" w:cstheme="minorHAnsi"/>
          <w:b/>
          <w:bCs/>
          <w:color w:val="212B32"/>
          <w:sz w:val="48"/>
          <w:szCs w:val="48"/>
          <w:u w:val="single"/>
          <w:lang w:eastAsia="en-GB"/>
        </w:rPr>
      </w:pPr>
      <w:bookmarkStart w:id="0" w:name="_GoBack"/>
      <w:bookmarkEnd w:id="0"/>
      <w:r>
        <w:rPr>
          <w:rFonts w:eastAsia="Times New Roman" w:cstheme="minorHAnsi"/>
          <w:b/>
          <w:bCs/>
          <w:color w:val="212B32"/>
          <w:sz w:val="48"/>
          <w:szCs w:val="48"/>
          <w:u w:val="single"/>
          <w:lang w:eastAsia="en-GB"/>
        </w:rPr>
        <w:t>Patient Privacy Policy</w:t>
      </w:r>
    </w:p>
    <w:p w14:paraId="42AED41A" w14:textId="77777777" w:rsidR="009877E5" w:rsidRDefault="009877E5" w:rsidP="0032467A">
      <w:pPr>
        <w:spacing w:after="0" w:line="240" w:lineRule="auto"/>
        <w:rPr>
          <w:rFonts w:eastAsia="Times New Roman" w:cstheme="minorHAnsi"/>
          <w:b/>
          <w:bCs/>
          <w:color w:val="212B32"/>
          <w:sz w:val="24"/>
          <w:szCs w:val="24"/>
          <w:lang w:eastAsia="en-GB"/>
        </w:rPr>
      </w:pPr>
    </w:p>
    <w:p w14:paraId="480BCD1A" w14:textId="77777777" w:rsidR="009877E5" w:rsidRDefault="009877E5" w:rsidP="0032467A">
      <w:pPr>
        <w:spacing w:after="0" w:line="240" w:lineRule="auto"/>
        <w:rPr>
          <w:rFonts w:eastAsia="Times New Roman" w:cstheme="minorHAnsi"/>
          <w:b/>
          <w:bCs/>
          <w:color w:val="212B32"/>
          <w:sz w:val="24"/>
          <w:szCs w:val="24"/>
          <w:lang w:eastAsia="en-GB"/>
        </w:rPr>
      </w:pPr>
    </w:p>
    <w:p w14:paraId="24BCF5DE" w14:textId="2F80D671" w:rsidR="002D6E60" w:rsidRPr="006C1DE9" w:rsidRDefault="002D6E60" w:rsidP="0032467A">
      <w:pPr>
        <w:spacing w:after="0" w:line="240" w:lineRule="auto"/>
        <w:rPr>
          <w:rFonts w:eastAsia="Times New Roman" w:cstheme="minorHAnsi"/>
          <w:color w:val="212B32"/>
          <w:sz w:val="24"/>
          <w:szCs w:val="24"/>
          <w:lang w:eastAsia="en-GB"/>
        </w:rPr>
      </w:pPr>
      <w:r w:rsidRPr="006C1DE9">
        <w:rPr>
          <w:rFonts w:eastAsia="Times New Roman" w:cstheme="minorHAnsi"/>
          <w:b/>
          <w:bCs/>
          <w:color w:val="212B32"/>
          <w:sz w:val="24"/>
          <w:szCs w:val="24"/>
          <w:lang w:eastAsia="en-GB"/>
        </w:rPr>
        <w:t>Your information, what you need to know</w:t>
      </w:r>
      <w:r w:rsidRPr="006C1DE9">
        <w:rPr>
          <w:rFonts w:eastAsia="Times New Roman" w:cstheme="minorHAnsi"/>
          <w:b/>
          <w:bCs/>
          <w:color w:val="212B32"/>
          <w:sz w:val="24"/>
          <w:szCs w:val="24"/>
          <w:lang w:eastAsia="en-GB"/>
        </w:rPr>
        <w:br/>
      </w:r>
      <w:proofErr w:type="gramStart"/>
      <w:r w:rsidRPr="006C1DE9">
        <w:rPr>
          <w:rFonts w:eastAsia="Times New Roman" w:cstheme="minorHAnsi"/>
          <w:color w:val="212B32"/>
          <w:sz w:val="24"/>
          <w:szCs w:val="24"/>
          <w:lang w:eastAsia="en-GB"/>
        </w:rPr>
        <w:t>This</w:t>
      </w:r>
      <w:proofErr w:type="gramEnd"/>
      <w:r w:rsidRPr="006C1DE9">
        <w:rPr>
          <w:rFonts w:eastAsia="Times New Roman" w:cstheme="minorHAnsi"/>
          <w:color w:val="212B32"/>
          <w:sz w:val="24"/>
          <w:szCs w:val="24"/>
          <w:lang w:eastAsia="en-GB"/>
        </w:rPr>
        <w:t xml:space="preserve"> privacy notice explains why we collect information about you, how that information may be used, how we keep it safe and confidential and what your rights are in relation to this. </w:t>
      </w:r>
      <w:r w:rsidRPr="006C1DE9">
        <w:rPr>
          <w:rFonts w:eastAsia="Times New Roman" w:cstheme="minorHAnsi"/>
          <w:color w:val="212B32"/>
          <w:sz w:val="24"/>
          <w:szCs w:val="24"/>
          <w:lang w:eastAsia="en-GB"/>
        </w:rPr>
        <w:br/>
      </w:r>
      <w:r w:rsidRPr="006C1DE9">
        <w:rPr>
          <w:rFonts w:eastAsia="Times New Roman" w:cstheme="minorHAnsi"/>
          <w:color w:val="212B32"/>
          <w:sz w:val="24"/>
          <w:szCs w:val="24"/>
          <w:lang w:eastAsia="en-GB"/>
        </w:rPr>
        <w:br/>
        <w:t xml:space="preserve">General Data Protection Regulations (GDPR) makes it a requirement that information is provided to people in clear and plain language, including in an understandable format for children.  The practice has, therefore, produced the attached privacy notice specifically for children – please </w:t>
      </w:r>
      <w:r w:rsidR="00E464A4">
        <w:t>find a copy of this on our website or ask at reception for more details.</w:t>
      </w:r>
    </w:p>
    <w:p w14:paraId="00311E98" w14:textId="77777777" w:rsidR="0032467A" w:rsidRPr="006C1DE9" w:rsidRDefault="0032467A" w:rsidP="0032467A">
      <w:pPr>
        <w:pStyle w:val="NormalWeb"/>
        <w:spacing w:before="0" w:beforeAutospacing="0" w:after="0" w:afterAutospacing="0"/>
        <w:rPr>
          <w:rStyle w:val="Strong"/>
          <w:rFonts w:asciiTheme="minorHAnsi" w:hAnsiTheme="minorHAnsi" w:cstheme="minorHAnsi"/>
          <w:color w:val="212B32"/>
        </w:rPr>
      </w:pPr>
    </w:p>
    <w:p w14:paraId="776F51A1" w14:textId="77777777" w:rsidR="002D6E60" w:rsidRPr="006C1DE9" w:rsidRDefault="002D6E60" w:rsidP="0032467A">
      <w:pPr>
        <w:pStyle w:val="NormalWeb"/>
        <w:spacing w:before="0" w:beforeAutospacing="0" w:after="0" w:afterAutospacing="0"/>
        <w:rPr>
          <w:rFonts w:asciiTheme="minorHAnsi" w:hAnsiTheme="minorHAnsi" w:cstheme="minorHAnsi"/>
          <w:color w:val="212B32"/>
        </w:rPr>
      </w:pPr>
      <w:r w:rsidRPr="006C1DE9">
        <w:rPr>
          <w:rStyle w:val="Strong"/>
          <w:rFonts w:asciiTheme="minorHAnsi" w:hAnsiTheme="minorHAnsi" w:cstheme="minorHAnsi"/>
          <w:color w:val="212B32"/>
        </w:rPr>
        <w:t xml:space="preserve">Why we collect information about </w:t>
      </w:r>
      <w:proofErr w:type="spellStart"/>
      <w:r w:rsidRPr="006C1DE9">
        <w:rPr>
          <w:rStyle w:val="Strong"/>
          <w:rFonts w:asciiTheme="minorHAnsi" w:hAnsiTheme="minorHAnsi" w:cstheme="minorHAnsi"/>
          <w:color w:val="212B32"/>
        </w:rPr>
        <w:t>you</w:t>
      </w:r>
      <w:proofErr w:type="spellEnd"/>
      <w:r w:rsidRPr="006C1DE9">
        <w:rPr>
          <w:rStyle w:val="Strong"/>
          <w:rFonts w:asciiTheme="minorHAnsi" w:hAnsiTheme="minorHAnsi" w:cstheme="minorHAnsi"/>
          <w:color w:val="212B32"/>
        </w:rPr>
        <w:t xml:space="preserve"> </w:t>
      </w:r>
      <w:r w:rsidRPr="006C1DE9">
        <w:rPr>
          <w:rFonts w:asciiTheme="minorHAnsi" w:hAnsiTheme="minorHAnsi" w:cstheme="minorHAnsi"/>
          <w:b/>
          <w:bCs/>
          <w:color w:val="212B32"/>
        </w:rPr>
        <w:br/>
      </w:r>
      <w:r w:rsidRPr="006C1DE9">
        <w:rPr>
          <w:rFonts w:asciiTheme="minorHAnsi" w:hAnsiTheme="minorHAnsi" w:cstheme="minorHAnsi"/>
          <w:color w:val="212B32"/>
        </w:rPr>
        <w:t>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w:t>
      </w:r>
    </w:p>
    <w:p w14:paraId="049B9856" w14:textId="77777777" w:rsidR="000F3FC9" w:rsidRPr="006C1DE9" w:rsidRDefault="000F3FC9" w:rsidP="0032467A">
      <w:pPr>
        <w:pStyle w:val="NormalWeb"/>
        <w:spacing w:before="0" w:beforeAutospacing="0" w:after="0" w:afterAutospacing="0"/>
        <w:rPr>
          <w:rFonts w:asciiTheme="minorHAnsi" w:hAnsiTheme="minorHAnsi" w:cstheme="minorHAnsi"/>
          <w:color w:val="212B32"/>
        </w:rPr>
      </w:pPr>
    </w:p>
    <w:p w14:paraId="602FCD11" w14:textId="77777777" w:rsidR="002D6E60" w:rsidRPr="006C1DE9" w:rsidRDefault="002D6E60" w:rsidP="0032467A">
      <w:pPr>
        <w:pStyle w:val="NormalWeb"/>
        <w:spacing w:before="0" w:beforeAutospacing="0" w:after="0" w:afterAutospacing="0"/>
        <w:rPr>
          <w:rFonts w:asciiTheme="minorHAnsi" w:hAnsiTheme="minorHAnsi" w:cstheme="minorHAnsi"/>
          <w:color w:val="212B32"/>
        </w:rPr>
      </w:pPr>
      <w:r w:rsidRPr="006C1DE9">
        <w:rPr>
          <w:rFonts w:asciiTheme="minorHAnsi" w:hAnsiTheme="minorHAnsi" w:cstheme="minorHAnsi"/>
          <w:color w:val="212B32"/>
        </w:rPr>
        <w:t>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and also information such as outcomes of needs assessments.</w:t>
      </w:r>
    </w:p>
    <w:p w14:paraId="24DAFD5D" w14:textId="77777777" w:rsidR="00D057C5" w:rsidRPr="00E74835" w:rsidRDefault="00D057C5" w:rsidP="0032467A">
      <w:pPr>
        <w:pStyle w:val="NormalWeb"/>
        <w:spacing w:before="0" w:beforeAutospacing="0" w:after="0" w:afterAutospacing="0"/>
        <w:rPr>
          <w:rFonts w:asciiTheme="minorHAnsi" w:hAnsiTheme="minorHAnsi" w:cstheme="minorHAnsi"/>
          <w:color w:val="212B32"/>
        </w:rPr>
      </w:pPr>
    </w:p>
    <w:p w14:paraId="003699C1" w14:textId="77777777" w:rsidR="00D057C5" w:rsidRPr="006C1DE9" w:rsidRDefault="00D057C5" w:rsidP="00A16272">
      <w:pPr>
        <w:spacing w:after="0" w:line="240" w:lineRule="auto"/>
        <w:rPr>
          <w:rFonts w:eastAsia="Times New Roman" w:cstheme="minorHAnsi"/>
          <w:color w:val="212B32"/>
          <w:sz w:val="24"/>
          <w:szCs w:val="24"/>
          <w:lang w:eastAsia="en-GB"/>
        </w:rPr>
      </w:pPr>
      <w:r w:rsidRPr="006C1DE9">
        <w:rPr>
          <w:rFonts w:eastAsia="Times New Roman" w:cstheme="minorHAnsi"/>
          <w:b/>
          <w:bCs/>
          <w:color w:val="212B32"/>
          <w:sz w:val="24"/>
          <w:szCs w:val="24"/>
          <w:lang w:eastAsia="en-GB"/>
        </w:rPr>
        <w:t xml:space="preserve">Details we collect about you </w:t>
      </w:r>
      <w:r w:rsidRPr="006C1DE9">
        <w:rPr>
          <w:rFonts w:eastAsia="Times New Roman" w:cstheme="minorHAnsi"/>
          <w:b/>
          <w:bCs/>
          <w:color w:val="212B32"/>
          <w:sz w:val="24"/>
          <w:szCs w:val="24"/>
          <w:lang w:eastAsia="en-GB"/>
        </w:rPr>
        <w:br/>
      </w:r>
      <w:r w:rsidRPr="006C1DE9">
        <w:rPr>
          <w:rFonts w:eastAsia="Times New Roman" w:cstheme="minorHAnsi"/>
          <w:color w:val="212B32"/>
          <w:sz w:val="24"/>
          <w:szCs w:val="24"/>
          <w:lang w:eastAsia="en-GB"/>
        </w:rPr>
        <w:t>The health care professionals who provide you with care maintain records about your health and any treatment or care you have received previously (e.g. from Hospitals, GP Surgeries, A&amp;E, etc.). These records help to provide you with the best possible healthcare. Records which this GP Practice may hold about you may include the following:</w:t>
      </w:r>
    </w:p>
    <w:p w14:paraId="49B520BC" w14:textId="77777777" w:rsidR="00D057C5" w:rsidRPr="006C1DE9" w:rsidRDefault="00D057C5" w:rsidP="00E464A4">
      <w:pPr>
        <w:numPr>
          <w:ilvl w:val="0"/>
          <w:numId w:val="1"/>
        </w:numPr>
        <w:spacing w:after="0" w:line="240" w:lineRule="auto"/>
        <w:rPr>
          <w:rFonts w:eastAsia="Times New Roman" w:cstheme="minorHAnsi"/>
          <w:color w:val="212B32"/>
          <w:sz w:val="24"/>
          <w:szCs w:val="24"/>
          <w:lang w:eastAsia="en-GB"/>
        </w:rPr>
      </w:pPr>
      <w:r w:rsidRPr="006C1DE9">
        <w:rPr>
          <w:rFonts w:eastAsia="Times New Roman" w:cstheme="minorHAnsi"/>
          <w:color w:val="212B32"/>
          <w:sz w:val="24"/>
          <w:szCs w:val="24"/>
          <w:lang w:eastAsia="en-GB"/>
        </w:rPr>
        <w:t>Details about you, such as your address and next of kin</w:t>
      </w:r>
    </w:p>
    <w:p w14:paraId="44B598CD" w14:textId="77777777" w:rsidR="00D057C5" w:rsidRPr="006C1DE9" w:rsidRDefault="00D057C5" w:rsidP="00E464A4">
      <w:pPr>
        <w:numPr>
          <w:ilvl w:val="0"/>
          <w:numId w:val="1"/>
        </w:numPr>
        <w:spacing w:after="0" w:line="240" w:lineRule="auto"/>
        <w:rPr>
          <w:rFonts w:eastAsia="Times New Roman" w:cstheme="minorHAnsi"/>
          <w:color w:val="212B32"/>
          <w:sz w:val="24"/>
          <w:szCs w:val="24"/>
          <w:lang w:eastAsia="en-GB"/>
        </w:rPr>
      </w:pPr>
      <w:r w:rsidRPr="006C1DE9">
        <w:rPr>
          <w:rFonts w:eastAsia="Times New Roman" w:cstheme="minorHAnsi"/>
          <w:color w:val="212B32"/>
          <w:sz w:val="24"/>
          <w:szCs w:val="24"/>
          <w:lang w:eastAsia="en-GB"/>
        </w:rPr>
        <w:t>Any contact the surgery has had with you, such as appointments, clinic visits, emergency appointments, etc.</w:t>
      </w:r>
    </w:p>
    <w:p w14:paraId="05B3C3CC" w14:textId="77777777" w:rsidR="00D057C5" w:rsidRPr="006C1DE9" w:rsidRDefault="00D057C5" w:rsidP="00E464A4">
      <w:pPr>
        <w:numPr>
          <w:ilvl w:val="0"/>
          <w:numId w:val="1"/>
        </w:numPr>
        <w:spacing w:after="0" w:line="240" w:lineRule="auto"/>
        <w:rPr>
          <w:rFonts w:eastAsia="Times New Roman" w:cstheme="minorHAnsi"/>
          <w:color w:val="212B32"/>
          <w:sz w:val="24"/>
          <w:szCs w:val="24"/>
          <w:lang w:eastAsia="en-GB"/>
        </w:rPr>
      </w:pPr>
      <w:r w:rsidRPr="006C1DE9">
        <w:rPr>
          <w:rFonts w:eastAsia="Times New Roman" w:cstheme="minorHAnsi"/>
          <w:color w:val="212B32"/>
          <w:sz w:val="24"/>
          <w:szCs w:val="24"/>
          <w:lang w:eastAsia="en-GB"/>
        </w:rPr>
        <w:t>Notes and reports about your health</w:t>
      </w:r>
    </w:p>
    <w:p w14:paraId="5C6B1BFC" w14:textId="77777777" w:rsidR="00D057C5" w:rsidRPr="006C1DE9" w:rsidRDefault="00D057C5" w:rsidP="00E464A4">
      <w:pPr>
        <w:numPr>
          <w:ilvl w:val="0"/>
          <w:numId w:val="1"/>
        </w:numPr>
        <w:spacing w:after="0" w:line="240" w:lineRule="auto"/>
        <w:rPr>
          <w:rFonts w:eastAsia="Times New Roman" w:cstheme="minorHAnsi"/>
          <w:color w:val="212B32"/>
          <w:sz w:val="24"/>
          <w:szCs w:val="24"/>
          <w:lang w:eastAsia="en-GB"/>
        </w:rPr>
      </w:pPr>
      <w:r w:rsidRPr="006C1DE9">
        <w:rPr>
          <w:rFonts w:eastAsia="Times New Roman" w:cstheme="minorHAnsi"/>
          <w:color w:val="212B32"/>
          <w:sz w:val="24"/>
          <w:szCs w:val="24"/>
          <w:lang w:eastAsia="en-GB"/>
        </w:rPr>
        <w:t>Details about your treatment and care</w:t>
      </w:r>
    </w:p>
    <w:p w14:paraId="141D7934" w14:textId="77777777" w:rsidR="00D057C5" w:rsidRPr="006C1DE9" w:rsidRDefault="00D057C5" w:rsidP="00E464A4">
      <w:pPr>
        <w:numPr>
          <w:ilvl w:val="0"/>
          <w:numId w:val="1"/>
        </w:numPr>
        <w:spacing w:after="0" w:line="240" w:lineRule="auto"/>
        <w:rPr>
          <w:rFonts w:eastAsia="Times New Roman" w:cstheme="minorHAnsi"/>
          <w:color w:val="212B32"/>
          <w:sz w:val="24"/>
          <w:szCs w:val="24"/>
          <w:lang w:eastAsia="en-GB"/>
        </w:rPr>
      </w:pPr>
      <w:r w:rsidRPr="006C1DE9">
        <w:rPr>
          <w:rFonts w:eastAsia="Times New Roman" w:cstheme="minorHAnsi"/>
          <w:color w:val="212B32"/>
          <w:sz w:val="24"/>
          <w:szCs w:val="24"/>
          <w:lang w:eastAsia="en-GB"/>
        </w:rPr>
        <w:t>Results of investigations, such as laboratory tests, x-rays, etc.</w:t>
      </w:r>
    </w:p>
    <w:p w14:paraId="1FBE1BC4" w14:textId="7CAF731B" w:rsidR="00A16272" w:rsidRPr="00CA19F1" w:rsidRDefault="00D057C5" w:rsidP="00E464A4">
      <w:pPr>
        <w:numPr>
          <w:ilvl w:val="0"/>
          <w:numId w:val="1"/>
        </w:numPr>
        <w:spacing w:after="0" w:line="240" w:lineRule="auto"/>
        <w:rPr>
          <w:rFonts w:eastAsia="Times New Roman" w:cstheme="minorHAnsi"/>
          <w:color w:val="212B32"/>
          <w:sz w:val="24"/>
          <w:szCs w:val="24"/>
          <w:lang w:eastAsia="en-GB"/>
        </w:rPr>
      </w:pPr>
      <w:r w:rsidRPr="00CA19F1">
        <w:rPr>
          <w:rFonts w:eastAsia="Times New Roman" w:cstheme="minorHAnsi"/>
          <w:color w:val="212B32"/>
          <w:sz w:val="24"/>
          <w:szCs w:val="24"/>
          <w:lang w:eastAsia="en-GB"/>
        </w:rPr>
        <w:t>Relevant information from other health professionals, relatives or those who care for you</w:t>
      </w:r>
    </w:p>
    <w:p w14:paraId="6A90654A" w14:textId="77777777" w:rsidR="00056ABB" w:rsidRPr="00056ABB" w:rsidRDefault="00056ABB" w:rsidP="00E464A4">
      <w:pPr>
        <w:spacing w:after="0" w:line="240" w:lineRule="auto"/>
        <w:ind w:left="720"/>
        <w:rPr>
          <w:rFonts w:eastAsia="Times New Roman" w:cstheme="minorHAnsi"/>
          <w:color w:val="212B32"/>
          <w:sz w:val="24"/>
          <w:szCs w:val="24"/>
          <w:lang w:eastAsia="en-GB"/>
        </w:rPr>
      </w:pPr>
    </w:p>
    <w:p w14:paraId="4FD978E8" w14:textId="72290F7C" w:rsidR="00D057C5" w:rsidRPr="00CA19F1" w:rsidRDefault="00CD22D8" w:rsidP="00D057C5">
      <w:pPr>
        <w:spacing w:after="0" w:line="240" w:lineRule="auto"/>
        <w:rPr>
          <w:rFonts w:eastAsia="Times New Roman" w:cstheme="minorHAnsi"/>
          <w:b/>
          <w:bCs/>
          <w:color w:val="212B32"/>
          <w:sz w:val="24"/>
          <w:szCs w:val="24"/>
          <w:lang w:eastAsia="en-GB"/>
        </w:rPr>
      </w:pPr>
      <w:r w:rsidRPr="00CA19F1">
        <w:rPr>
          <w:rFonts w:eastAsia="Times New Roman" w:cstheme="minorHAnsi"/>
          <w:b/>
          <w:bCs/>
          <w:color w:val="212B32"/>
          <w:sz w:val="24"/>
          <w:szCs w:val="24"/>
          <w:lang w:eastAsia="en-GB"/>
        </w:rPr>
        <w:t>How we keep your information confidential and safe</w:t>
      </w:r>
    </w:p>
    <w:p w14:paraId="65004434" w14:textId="7CF0A4F8" w:rsidR="00174854" w:rsidRPr="00CA19F1" w:rsidRDefault="00174854" w:rsidP="00174854">
      <w:pPr>
        <w:spacing w:after="0" w:line="240" w:lineRule="auto"/>
        <w:rPr>
          <w:rFonts w:eastAsia="Times New Roman" w:cstheme="minorHAnsi"/>
          <w:color w:val="212B32"/>
          <w:sz w:val="24"/>
          <w:szCs w:val="24"/>
          <w:lang w:eastAsia="en-GB"/>
        </w:rPr>
      </w:pPr>
      <w:r w:rsidRPr="00CA19F1">
        <w:rPr>
          <w:rFonts w:eastAsia="Times New Roman" w:cstheme="minorHAnsi"/>
          <w:color w:val="212B32"/>
          <w:sz w:val="24"/>
          <w:szCs w:val="24"/>
          <w:lang w:eastAsia="en-GB"/>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w:t>
      </w:r>
      <w:r w:rsidRPr="00CA19F1">
        <w:rPr>
          <w:rFonts w:eastAsia="Times New Roman" w:cstheme="minorHAnsi"/>
          <w:color w:val="212B32"/>
          <w:sz w:val="24"/>
          <w:szCs w:val="24"/>
          <w:lang w:eastAsia="en-GB"/>
        </w:rPr>
        <w:lastRenderedPageBreak/>
        <w:t>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w:t>
      </w:r>
    </w:p>
    <w:p w14:paraId="56457C9F" w14:textId="77777777" w:rsidR="00174854" w:rsidRPr="00CA19F1" w:rsidRDefault="00174854" w:rsidP="00056ABB">
      <w:pPr>
        <w:numPr>
          <w:ilvl w:val="0"/>
          <w:numId w:val="2"/>
        </w:numPr>
        <w:spacing w:after="0" w:line="240" w:lineRule="auto"/>
        <w:rPr>
          <w:rFonts w:eastAsia="Times New Roman" w:cstheme="minorHAnsi"/>
          <w:color w:val="212B32"/>
          <w:sz w:val="24"/>
          <w:szCs w:val="24"/>
          <w:lang w:eastAsia="en-GB"/>
        </w:rPr>
      </w:pPr>
      <w:r w:rsidRPr="00CA19F1">
        <w:rPr>
          <w:rFonts w:eastAsia="Times New Roman" w:cstheme="minorHAnsi"/>
          <w:color w:val="212B32"/>
          <w:sz w:val="24"/>
          <w:szCs w:val="24"/>
          <w:lang w:eastAsia="en-GB"/>
        </w:rPr>
        <w:t>Data Protection Act 2018</w:t>
      </w:r>
    </w:p>
    <w:p w14:paraId="42CAB1A9" w14:textId="77777777" w:rsidR="00174854" w:rsidRPr="00CA19F1" w:rsidRDefault="00174854" w:rsidP="00174854">
      <w:pPr>
        <w:numPr>
          <w:ilvl w:val="0"/>
          <w:numId w:val="2"/>
        </w:numPr>
        <w:spacing w:before="100" w:beforeAutospacing="1" w:after="0" w:line="240" w:lineRule="auto"/>
        <w:rPr>
          <w:rFonts w:eastAsia="Times New Roman" w:cstheme="minorHAnsi"/>
          <w:color w:val="212B32"/>
          <w:sz w:val="24"/>
          <w:szCs w:val="24"/>
          <w:lang w:eastAsia="en-GB"/>
        </w:rPr>
      </w:pPr>
      <w:r w:rsidRPr="00CA19F1">
        <w:rPr>
          <w:rFonts w:eastAsia="Times New Roman" w:cstheme="minorHAnsi"/>
          <w:color w:val="212B32"/>
          <w:sz w:val="24"/>
          <w:szCs w:val="24"/>
          <w:lang w:eastAsia="en-GB"/>
        </w:rPr>
        <w:t>Human Rights Act</w:t>
      </w:r>
    </w:p>
    <w:p w14:paraId="750E6853" w14:textId="77777777" w:rsidR="00174854" w:rsidRPr="00CA19F1" w:rsidRDefault="00174854" w:rsidP="00174854">
      <w:pPr>
        <w:numPr>
          <w:ilvl w:val="0"/>
          <w:numId w:val="2"/>
        </w:numPr>
        <w:spacing w:before="100" w:beforeAutospacing="1" w:after="0" w:line="240" w:lineRule="auto"/>
        <w:rPr>
          <w:rFonts w:eastAsia="Times New Roman" w:cstheme="minorHAnsi"/>
          <w:color w:val="212B32"/>
          <w:sz w:val="24"/>
          <w:szCs w:val="24"/>
          <w:lang w:eastAsia="en-GB"/>
        </w:rPr>
      </w:pPr>
      <w:r w:rsidRPr="00CA19F1">
        <w:rPr>
          <w:rFonts w:eastAsia="Times New Roman" w:cstheme="minorHAnsi"/>
          <w:color w:val="212B32"/>
          <w:sz w:val="24"/>
          <w:szCs w:val="24"/>
          <w:lang w:eastAsia="en-GB"/>
        </w:rPr>
        <w:t>Common Law Duty of Confidentiality</w:t>
      </w:r>
    </w:p>
    <w:p w14:paraId="44C52061" w14:textId="77777777" w:rsidR="00174854" w:rsidRPr="00CA19F1" w:rsidRDefault="00174854" w:rsidP="00174854">
      <w:pPr>
        <w:numPr>
          <w:ilvl w:val="0"/>
          <w:numId w:val="2"/>
        </w:numPr>
        <w:spacing w:before="100" w:beforeAutospacing="1" w:after="0" w:line="240" w:lineRule="auto"/>
        <w:rPr>
          <w:rFonts w:eastAsia="Times New Roman" w:cstheme="minorHAnsi"/>
          <w:color w:val="212B32"/>
          <w:sz w:val="24"/>
          <w:szCs w:val="24"/>
          <w:lang w:eastAsia="en-GB"/>
        </w:rPr>
      </w:pPr>
      <w:r w:rsidRPr="00CA19F1">
        <w:rPr>
          <w:rFonts w:eastAsia="Times New Roman" w:cstheme="minorHAnsi"/>
          <w:color w:val="212B32"/>
          <w:sz w:val="24"/>
          <w:szCs w:val="24"/>
          <w:lang w:eastAsia="en-GB"/>
        </w:rPr>
        <w:t>NHS Codes of Confidentiality and Information Security</w:t>
      </w:r>
    </w:p>
    <w:p w14:paraId="5977F630" w14:textId="77777777" w:rsidR="00174854" w:rsidRPr="00CA19F1" w:rsidRDefault="00174854" w:rsidP="00174854">
      <w:pPr>
        <w:numPr>
          <w:ilvl w:val="0"/>
          <w:numId w:val="2"/>
        </w:numPr>
        <w:spacing w:before="100" w:beforeAutospacing="1" w:after="0" w:line="240" w:lineRule="auto"/>
        <w:rPr>
          <w:rFonts w:eastAsia="Times New Roman" w:cstheme="minorHAnsi"/>
          <w:color w:val="212B32"/>
          <w:sz w:val="24"/>
          <w:szCs w:val="24"/>
          <w:lang w:eastAsia="en-GB"/>
        </w:rPr>
      </w:pPr>
      <w:r w:rsidRPr="00CA19F1">
        <w:rPr>
          <w:rFonts w:eastAsia="Times New Roman" w:cstheme="minorHAnsi"/>
          <w:color w:val="212B32"/>
          <w:sz w:val="24"/>
          <w:szCs w:val="24"/>
          <w:lang w:eastAsia="en-GB"/>
        </w:rPr>
        <w:t>Health and Social Care Act 2015</w:t>
      </w:r>
    </w:p>
    <w:p w14:paraId="6A2C7E2E" w14:textId="77777777" w:rsidR="00174854" w:rsidRPr="00CA19F1" w:rsidRDefault="00174854" w:rsidP="00174854">
      <w:pPr>
        <w:numPr>
          <w:ilvl w:val="0"/>
          <w:numId w:val="2"/>
        </w:numPr>
        <w:spacing w:before="100" w:beforeAutospacing="1" w:after="0" w:line="240" w:lineRule="auto"/>
        <w:rPr>
          <w:rFonts w:eastAsia="Times New Roman" w:cstheme="minorHAnsi"/>
          <w:color w:val="212B32"/>
          <w:sz w:val="24"/>
          <w:szCs w:val="24"/>
          <w:lang w:eastAsia="en-GB"/>
        </w:rPr>
      </w:pPr>
      <w:r w:rsidRPr="00CA19F1">
        <w:rPr>
          <w:rFonts w:eastAsia="Times New Roman" w:cstheme="minorHAnsi"/>
          <w:color w:val="212B32"/>
          <w:sz w:val="24"/>
          <w:szCs w:val="24"/>
          <w:lang w:eastAsia="en-GB"/>
        </w:rPr>
        <w:t>And all applicable legislation</w:t>
      </w:r>
    </w:p>
    <w:p w14:paraId="47F19662" w14:textId="77777777" w:rsidR="00174854" w:rsidRPr="00CA19F1" w:rsidRDefault="00174854" w:rsidP="00174854">
      <w:pPr>
        <w:spacing w:after="0" w:line="240" w:lineRule="auto"/>
        <w:rPr>
          <w:rFonts w:eastAsia="Times New Roman" w:cstheme="minorHAnsi"/>
          <w:color w:val="212B32"/>
          <w:sz w:val="24"/>
          <w:szCs w:val="24"/>
          <w:lang w:eastAsia="en-GB"/>
        </w:rPr>
      </w:pPr>
    </w:p>
    <w:p w14:paraId="1A23081E" w14:textId="77777777" w:rsidR="00174854" w:rsidRPr="00CA19F1" w:rsidRDefault="00174854" w:rsidP="00174854">
      <w:pPr>
        <w:spacing w:after="0" w:line="240" w:lineRule="auto"/>
        <w:rPr>
          <w:rFonts w:eastAsia="Times New Roman" w:cstheme="minorHAnsi"/>
          <w:color w:val="212B32"/>
          <w:sz w:val="24"/>
          <w:szCs w:val="24"/>
          <w:lang w:eastAsia="en-GB"/>
        </w:rPr>
      </w:pPr>
      <w:r w:rsidRPr="00CA19F1">
        <w:rPr>
          <w:rFonts w:eastAsia="Times New Roman" w:cstheme="minorHAnsi"/>
          <w:color w:val="212B32"/>
          <w:sz w:val="24"/>
          <w:szCs w:val="24"/>
          <w:lang w:eastAsia="en-GB"/>
        </w:rPr>
        <w:t>We have a senior person responsible for protecting the confidentiality of patient information and enabling appropriate information sharing. This person is called the Caldicott Guardian. We also have a Senior Information Risk Owner (SIRO) who is responsible for owning the practice’s information risk. The Caldicott Guardian and the SIRO for the practice can be found in Appendix 1 along with their contact details.</w:t>
      </w:r>
    </w:p>
    <w:p w14:paraId="4CFB2A8F" w14:textId="77777777" w:rsidR="00174854" w:rsidRPr="00CA19F1" w:rsidRDefault="00174854" w:rsidP="00174854">
      <w:pPr>
        <w:spacing w:after="0" w:line="240" w:lineRule="auto"/>
        <w:rPr>
          <w:rFonts w:eastAsia="Times New Roman" w:cstheme="minorHAnsi"/>
          <w:color w:val="212B32"/>
          <w:sz w:val="24"/>
          <w:szCs w:val="24"/>
          <w:lang w:eastAsia="en-GB"/>
        </w:rPr>
      </w:pPr>
    </w:p>
    <w:p w14:paraId="5A9C8A9C" w14:textId="77777777" w:rsidR="00174854" w:rsidRPr="006C1DE9" w:rsidRDefault="00174854" w:rsidP="00174854">
      <w:pPr>
        <w:spacing w:after="0" w:line="240" w:lineRule="auto"/>
        <w:rPr>
          <w:rFonts w:eastAsia="Times New Roman" w:cstheme="minorHAnsi"/>
          <w:color w:val="212B32"/>
          <w:sz w:val="24"/>
          <w:szCs w:val="24"/>
          <w:lang w:eastAsia="en-GB"/>
        </w:rPr>
      </w:pPr>
      <w:r w:rsidRPr="00CA19F1">
        <w:rPr>
          <w:rFonts w:eastAsia="Times New Roman" w:cstheme="minorHAnsi"/>
          <w:color w:val="212B32"/>
          <w:sz w:val="24"/>
          <w:szCs w:val="24"/>
          <w:lang w:eastAsia="en-GB"/>
        </w:rPr>
        <w:t xml:space="preserve">We are registered with the Information Commissioner’s Office (ICO) as a data controller which describes the purposes for which we process personal data. A copy of the registration is available from the </w:t>
      </w:r>
      <w:hyperlink r:id="rId9" w:history="1">
        <w:r w:rsidRPr="006C1DE9">
          <w:rPr>
            <w:rFonts w:eastAsia="Times New Roman" w:cstheme="minorHAnsi"/>
            <w:color w:val="007BFF"/>
            <w:sz w:val="24"/>
            <w:szCs w:val="24"/>
            <w:lang w:eastAsia="en-GB"/>
          </w:rPr>
          <w:t>ICO’s web site</w:t>
        </w:r>
      </w:hyperlink>
      <w:r w:rsidRPr="006C1DE9">
        <w:rPr>
          <w:rFonts w:eastAsia="Times New Roman" w:cstheme="minorHAnsi"/>
          <w:color w:val="212B32"/>
          <w:sz w:val="24"/>
          <w:szCs w:val="24"/>
          <w:lang w:eastAsia="en-GB"/>
        </w:rPr>
        <w:t xml:space="preserve"> by searching on our name.</w:t>
      </w:r>
    </w:p>
    <w:p w14:paraId="427E7AA2" w14:textId="77777777" w:rsidR="00174854" w:rsidRPr="006C1DE9" w:rsidRDefault="00174854" w:rsidP="00174854">
      <w:pPr>
        <w:spacing w:after="0" w:line="240" w:lineRule="auto"/>
        <w:rPr>
          <w:rFonts w:eastAsia="Times New Roman" w:cstheme="minorHAnsi"/>
          <w:color w:val="212B32"/>
          <w:sz w:val="24"/>
          <w:szCs w:val="24"/>
          <w:lang w:eastAsia="en-GB"/>
        </w:rPr>
      </w:pPr>
    </w:p>
    <w:p w14:paraId="563E2621" w14:textId="77777777" w:rsidR="002D6E60" w:rsidRPr="00E464A4" w:rsidRDefault="002D6E60" w:rsidP="0032467A">
      <w:pPr>
        <w:spacing w:after="0" w:line="240" w:lineRule="auto"/>
        <w:rPr>
          <w:rFonts w:eastAsia="Times New Roman" w:cstheme="minorHAnsi"/>
          <w:sz w:val="24"/>
          <w:szCs w:val="24"/>
          <w:lang w:eastAsia="en-GB"/>
        </w:rPr>
      </w:pPr>
      <w:r w:rsidRPr="00E464A4">
        <w:rPr>
          <w:rFonts w:eastAsia="Times New Roman" w:cstheme="minorHAnsi"/>
          <w:sz w:val="24"/>
          <w:szCs w:val="24"/>
          <w:lang w:eastAsia="en-GB"/>
        </w:rPr>
        <w:t>We keep a Register of all our information processing activities, including those involving the use of personal information. This records lots of data including where we get the information from, with whom we share it, the legal basis allowing us to process personal data and the security arrangements in place.</w:t>
      </w:r>
    </w:p>
    <w:p w14:paraId="2A983ED7" w14:textId="6953A61D" w:rsidR="00D057C5" w:rsidRPr="00E464A4" w:rsidRDefault="00D057C5" w:rsidP="00D057C5">
      <w:pPr>
        <w:autoSpaceDE w:val="0"/>
        <w:autoSpaceDN w:val="0"/>
        <w:adjustRightInd w:val="0"/>
        <w:spacing w:after="0" w:line="240" w:lineRule="auto"/>
        <w:rPr>
          <w:rFonts w:eastAsia="Times New Roman" w:cstheme="minorHAnsi"/>
          <w:b/>
          <w:bCs/>
          <w:sz w:val="24"/>
          <w:szCs w:val="24"/>
          <w:lang w:eastAsia="en-GB"/>
        </w:rPr>
      </w:pPr>
    </w:p>
    <w:p w14:paraId="1B18D1E5" w14:textId="2E817320" w:rsidR="00174854" w:rsidRPr="00E464A4" w:rsidRDefault="00D057C5" w:rsidP="006C1DE9">
      <w:pPr>
        <w:autoSpaceDE w:val="0"/>
        <w:autoSpaceDN w:val="0"/>
        <w:adjustRightInd w:val="0"/>
        <w:spacing w:after="0" w:line="240" w:lineRule="auto"/>
        <w:rPr>
          <w:rFonts w:eastAsia="Times New Roman" w:cstheme="minorHAnsi"/>
          <w:sz w:val="24"/>
          <w:szCs w:val="24"/>
          <w:lang w:eastAsia="en-GB"/>
        </w:rPr>
      </w:pPr>
      <w:r w:rsidRPr="00E464A4">
        <w:rPr>
          <w:rFonts w:cstheme="minorHAnsi"/>
          <w:sz w:val="24"/>
          <w:szCs w:val="24"/>
        </w:rPr>
        <w:t xml:space="preserve">Confidential patient data will be shared within the healthcare team </w:t>
      </w:r>
      <w:r w:rsidR="00174854" w:rsidRPr="00E464A4">
        <w:rPr>
          <w:rFonts w:cstheme="minorHAnsi"/>
          <w:sz w:val="24"/>
          <w:szCs w:val="24"/>
        </w:rPr>
        <w:t>including</w:t>
      </w:r>
      <w:r w:rsidRPr="00E464A4">
        <w:rPr>
          <w:rFonts w:cstheme="minorHAnsi"/>
          <w:sz w:val="24"/>
          <w:szCs w:val="24"/>
        </w:rPr>
        <w:t xml:space="preserve"> nursing staff, admin</w:t>
      </w:r>
      <w:r w:rsidR="00174854" w:rsidRPr="00E464A4">
        <w:rPr>
          <w:rFonts w:cstheme="minorHAnsi"/>
          <w:sz w:val="24"/>
          <w:szCs w:val="24"/>
        </w:rPr>
        <w:t>istrative</w:t>
      </w:r>
      <w:r w:rsidRPr="00E464A4">
        <w:rPr>
          <w:rFonts w:cstheme="minorHAnsi"/>
          <w:sz w:val="24"/>
          <w:szCs w:val="24"/>
        </w:rPr>
        <w:t xml:space="preserve"> staff, secretaries and receptionists, and</w:t>
      </w:r>
      <w:r w:rsidR="006C1DE9" w:rsidRPr="00E464A4">
        <w:rPr>
          <w:rFonts w:cstheme="minorHAnsi"/>
          <w:sz w:val="24"/>
          <w:szCs w:val="24"/>
        </w:rPr>
        <w:t xml:space="preserve"> </w:t>
      </w:r>
      <w:r w:rsidRPr="00E464A4">
        <w:rPr>
          <w:rFonts w:cstheme="minorHAnsi"/>
          <w:sz w:val="24"/>
          <w:szCs w:val="24"/>
        </w:rPr>
        <w:t>with other healthcare professionals to whom a patient is referred. Those</w:t>
      </w:r>
      <w:r w:rsidR="006C1DE9" w:rsidRPr="00E464A4">
        <w:rPr>
          <w:rFonts w:cstheme="minorHAnsi"/>
          <w:sz w:val="24"/>
          <w:szCs w:val="24"/>
        </w:rPr>
        <w:t xml:space="preserve"> </w:t>
      </w:r>
      <w:r w:rsidRPr="00E464A4">
        <w:rPr>
          <w:rFonts w:cstheme="minorHAnsi"/>
          <w:sz w:val="24"/>
          <w:szCs w:val="24"/>
        </w:rPr>
        <w:t>individuals have a professional and contractual duty of confidentiality.</w:t>
      </w:r>
      <w:r w:rsidR="00174854" w:rsidRPr="00E464A4">
        <w:rPr>
          <w:rFonts w:eastAsia="Times New Roman" w:cstheme="minorHAnsi"/>
          <w:sz w:val="24"/>
          <w:szCs w:val="24"/>
          <w:lang w:eastAsia="en-GB"/>
        </w:rPr>
        <w:t xml:space="preserve"> </w:t>
      </w:r>
    </w:p>
    <w:p w14:paraId="2238EE39" w14:textId="77777777" w:rsidR="00174854" w:rsidRPr="006C1DE9" w:rsidRDefault="00174854" w:rsidP="00174854">
      <w:pPr>
        <w:spacing w:after="0" w:line="240" w:lineRule="auto"/>
        <w:rPr>
          <w:rFonts w:eastAsia="Times New Roman" w:cstheme="minorHAnsi"/>
          <w:color w:val="212B32"/>
          <w:sz w:val="24"/>
          <w:szCs w:val="24"/>
          <w:lang w:eastAsia="en-GB"/>
        </w:rPr>
      </w:pPr>
    </w:p>
    <w:p w14:paraId="13E3842B" w14:textId="0089B9EA" w:rsidR="00174854" w:rsidRPr="006C1DE9" w:rsidRDefault="00174854" w:rsidP="006C1DE9">
      <w:pPr>
        <w:spacing w:after="0" w:line="240" w:lineRule="auto"/>
        <w:rPr>
          <w:rFonts w:cstheme="minorHAnsi"/>
          <w:color w:val="000000"/>
          <w:sz w:val="24"/>
          <w:szCs w:val="24"/>
        </w:rPr>
      </w:pPr>
      <w:r w:rsidRPr="006C1DE9">
        <w:rPr>
          <w:rFonts w:eastAsia="Times New Roman" w:cstheme="minorHAnsi"/>
          <w:color w:val="212B32"/>
          <w:sz w:val="24"/>
          <w:szCs w:val="24"/>
          <w:lang w:eastAsia="en-GB"/>
        </w:rPr>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1A5222B1" w14:textId="77777777" w:rsidR="00174854" w:rsidRPr="006C1DE9" w:rsidRDefault="00174854" w:rsidP="00D057C5">
      <w:pPr>
        <w:autoSpaceDE w:val="0"/>
        <w:autoSpaceDN w:val="0"/>
        <w:adjustRightInd w:val="0"/>
        <w:spacing w:after="0" w:line="240" w:lineRule="auto"/>
        <w:rPr>
          <w:rFonts w:cstheme="minorHAnsi"/>
          <w:color w:val="000000"/>
          <w:sz w:val="24"/>
          <w:szCs w:val="24"/>
        </w:rPr>
      </w:pPr>
    </w:p>
    <w:p w14:paraId="5C099533" w14:textId="44EBF419" w:rsidR="00174854" w:rsidRPr="006C1DE9" w:rsidRDefault="002D6E60" w:rsidP="00D057C5">
      <w:pPr>
        <w:pStyle w:val="NormalWeb"/>
        <w:spacing w:before="0" w:beforeAutospacing="0" w:after="0" w:afterAutospacing="0"/>
        <w:rPr>
          <w:rFonts w:asciiTheme="minorHAnsi" w:hAnsiTheme="minorHAnsi" w:cstheme="minorHAnsi"/>
          <w:color w:val="212B32"/>
        </w:rPr>
      </w:pPr>
      <w:r w:rsidRPr="006C1DE9">
        <w:rPr>
          <w:rFonts w:asciiTheme="minorHAnsi" w:hAnsiTheme="minorHAnsi" w:cstheme="minorHAnsi"/>
          <w:color w:val="212B32"/>
        </w:rPr>
        <w:t xml:space="preserve">The NHS Digital Code of Practice on Confidential Information </w:t>
      </w:r>
      <w:hyperlink r:id="rId10" w:history="1">
        <w:r w:rsidRPr="006C1DE9">
          <w:rPr>
            <w:rFonts w:asciiTheme="minorHAnsi" w:hAnsiTheme="minorHAnsi" w:cstheme="minorHAnsi"/>
            <w:color w:val="007BFF"/>
          </w:rPr>
          <w:t>https://digital.nhs.uk/data-and-information/looking-after-information/data-security-and-information-governance/codes-of-practice-for-handling-information-in-health-and-care/code-of-practice-on-confidential-information</w:t>
        </w:r>
      </w:hyperlink>
      <w:r w:rsidRPr="006C1DE9">
        <w:rPr>
          <w:rFonts w:asciiTheme="minorHAnsi" w:hAnsiTheme="minorHAnsi" w:cstheme="minorHAnsi"/>
          <w:color w:val="212B32"/>
        </w:rPr>
        <w:t xml:space="preserve"> applies to all NHS staff and they are required to protect your information, inform you of how your information will be used, and allow you to decide if and how your information can be shared. </w:t>
      </w:r>
    </w:p>
    <w:p w14:paraId="76ADA881" w14:textId="77777777" w:rsidR="00D057C5" w:rsidRPr="006C1DE9" w:rsidRDefault="00D057C5" w:rsidP="00D057C5">
      <w:pPr>
        <w:pStyle w:val="NormalWeb"/>
        <w:spacing w:before="0" w:beforeAutospacing="0" w:after="0" w:afterAutospacing="0"/>
        <w:rPr>
          <w:rFonts w:asciiTheme="minorHAnsi" w:hAnsiTheme="minorHAnsi" w:cstheme="minorHAnsi"/>
          <w:color w:val="212B32"/>
        </w:rPr>
      </w:pPr>
    </w:p>
    <w:p w14:paraId="7F265B0A" w14:textId="77777777" w:rsidR="00D057C5" w:rsidRPr="006C1DE9" w:rsidRDefault="00D057C5" w:rsidP="00D057C5">
      <w:pPr>
        <w:pStyle w:val="NormalWeb"/>
        <w:spacing w:before="0" w:beforeAutospacing="0" w:after="0" w:afterAutospacing="0"/>
        <w:rPr>
          <w:rFonts w:asciiTheme="minorHAnsi" w:hAnsiTheme="minorHAnsi" w:cstheme="minorHAnsi"/>
          <w:color w:val="212B32"/>
        </w:rPr>
      </w:pPr>
      <w:r w:rsidRPr="006C1DE9">
        <w:rPr>
          <w:rFonts w:asciiTheme="minorHAnsi" w:hAnsiTheme="minorHAnsi" w:cstheme="minorHAnsi"/>
          <w:color w:val="212B32"/>
        </w:rPr>
        <w:lastRenderedPageBreak/>
        <w:t xml:space="preserve">The </w:t>
      </w:r>
      <w:hyperlink r:id="rId11" w:history="1">
        <w:r w:rsidRPr="006C1DE9">
          <w:rPr>
            <w:rStyle w:val="Hyperlink"/>
            <w:rFonts w:asciiTheme="minorHAnsi" w:hAnsiTheme="minorHAnsi" w:cstheme="minorHAnsi"/>
            <w:color w:val="007BFF"/>
          </w:rPr>
          <w:t>NHS Care Record Guarantee for England</w:t>
        </w:r>
      </w:hyperlink>
      <w:r w:rsidRPr="006C1DE9">
        <w:rPr>
          <w:rFonts w:asciiTheme="minorHAnsi" w:hAnsiTheme="minorHAnsi" w:cstheme="minorHAnsi"/>
          <w:color w:val="212B32"/>
        </w:rPr>
        <w:t xml:space="preserve"> sets out the rules that govern how patient information is used in the NHS and what control patients can have over this.</w:t>
      </w:r>
    </w:p>
    <w:p w14:paraId="21904584" w14:textId="44E5C79F" w:rsidR="000F3FC9" w:rsidRPr="006C1DE9" w:rsidRDefault="00D057C5" w:rsidP="006C1DE9">
      <w:pPr>
        <w:pStyle w:val="NormalWeb"/>
        <w:spacing w:before="0" w:beforeAutospacing="0" w:after="0" w:afterAutospacing="0"/>
        <w:rPr>
          <w:rFonts w:asciiTheme="minorHAnsi" w:hAnsiTheme="minorHAnsi" w:cstheme="minorHAnsi"/>
        </w:rPr>
      </w:pPr>
      <w:r w:rsidRPr="006C1DE9">
        <w:rPr>
          <w:rFonts w:asciiTheme="minorHAnsi" w:hAnsiTheme="minorHAnsi" w:cstheme="minorHAnsi"/>
          <w:color w:val="212B32"/>
        </w:rPr>
        <w:t xml:space="preserve">The </w:t>
      </w:r>
      <w:hyperlink r:id="rId12" w:history="1">
        <w:r w:rsidRPr="006C1DE9">
          <w:rPr>
            <w:rStyle w:val="Hyperlink"/>
            <w:rFonts w:asciiTheme="minorHAnsi" w:hAnsiTheme="minorHAnsi" w:cstheme="minorHAnsi"/>
            <w:color w:val="007BFF"/>
          </w:rPr>
          <w:t>NHS Constitution</w:t>
        </w:r>
      </w:hyperlink>
      <w:r w:rsidRPr="006C1DE9">
        <w:rPr>
          <w:rFonts w:asciiTheme="minorHAnsi" w:hAnsiTheme="minorHAnsi" w:cstheme="minorHAnsi"/>
          <w:color w:val="212B32"/>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6938ECF7" w14:textId="77777777" w:rsidR="000F3FC9" w:rsidRPr="006C1DE9" w:rsidRDefault="000F3FC9" w:rsidP="0032467A">
      <w:pPr>
        <w:spacing w:after="0" w:line="240" w:lineRule="auto"/>
        <w:rPr>
          <w:rFonts w:eastAsia="Times New Roman" w:cstheme="minorHAnsi"/>
          <w:b/>
          <w:bCs/>
          <w:color w:val="212B32"/>
          <w:sz w:val="24"/>
          <w:szCs w:val="24"/>
          <w:lang w:eastAsia="en-GB"/>
        </w:rPr>
      </w:pPr>
    </w:p>
    <w:p w14:paraId="47E7A961" w14:textId="77777777" w:rsidR="002D6E60" w:rsidRPr="006C1DE9" w:rsidRDefault="002D6E60" w:rsidP="0032467A">
      <w:pPr>
        <w:spacing w:after="0" w:line="240" w:lineRule="auto"/>
        <w:rPr>
          <w:rFonts w:eastAsia="Times New Roman" w:cstheme="minorHAnsi"/>
          <w:color w:val="212B32"/>
          <w:sz w:val="24"/>
          <w:szCs w:val="24"/>
          <w:lang w:eastAsia="en-GB"/>
        </w:rPr>
      </w:pPr>
      <w:r w:rsidRPr="006C1DE9">
        <w:rPr>
          <w:rFonts w:eastAsia="Times New Roman" w:cstheme="minorHAnsi"/>
          <w:b/>
          <w:bCs/>
          <w:color w:val="212B32"/>
          <w:sz w:val="24"/>
          <w:szCs w:val="24"/>
          <w:lang w:eastAsia="en-GB"/>
        </w:rPr>
        <w:t>How we use your information</w:t>
      </w:r>
      <w:r w:rsidRPr="006C1DE9">
        <w:rPr>
          <w:rFonts w:eastAsia="Times New Roman" w:cstheme="minorHAnsi"/>
          <w:b/>
          <w:bCs/>
          <w:color w:val="212B32"/>
          <w:sz w:val="24"/>
          <w:szCs w:val="24"/>
          <w:lang w:eastAsia="en-GB"/>
        </w:rPr>
        <w:br/>
      </w:r>
      <w:r w:rsidRPr="006C1DE9">
        <w:rPr>
          <w:rFonts w:eastAsia="Times New Roman" w:cstheme="minorHAnsi"/>
          <w:color w:val="212B32"/>
          <w:sz w:val="24"/>
          <w:szCs w:val="24"/>
          <w:lang w:eastAsia="en-GB"/>
        </w:rPr>
        <w:t xml:space="preserve">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t>
      </w:r>
      <w:r w:rsidRPr="006C1DE9">
        <w:rPr>
          <w:rFonts w:eastAsia="Times New Roman" w:cstheme="minorHAnsi"/>
          <w:bCs/>
          <w:color w:val="212B32"/>
          <w:sz w:val="24"/>
          <w:szCs w:val="24"/>
          <w:lang w:eastAsia="en-GB"/>
        </w:rPr>
        <w:t>with your permission</w:t>
      </w:r>
      <w:r w:rsidRPr="006C1DE9">
        <w:rPr>
          <w:rFonts w:eastAsia="Times New Roman" w:cstheme="minorHAnsi"/>
          <w:color w:val="212B32"/>
          <w:sz w:val="24"/>
          <w:szCs w:val="24"/>
          <w:lang w:eastAsia="en-GB"/>
        </w:rPr>
        <w:t xml:space="preserve"> when the practice is closed. This is explained further in the Local Information Sharing section below.</w:t>
      </w:r>
    </w:p>
    <w:p w14:paraId="1D59DAD0" w14:textId="77777777" w:rsidR="000F3FC9" w:rsidRPr="006C1DE9" w:rsidRDefault="000F3FC9" w:rsidP="0032467A">
      <w:pPr>
        <w:spacing w:after="0" w:line="240" w:lineRule="auto"/>
        <w:rPr>
          <w:rFonts w:eastAsia="Times New Roman" w:cstheme="minorHAnsi"/>
          <w:color w:val="212B32"/>
          <w:sz w:val="24"/>
          <w:szCs w:val="24"/>
          <w:lang w:eastAsia="en-GB"/>
        </w:rPr>
      </w:pPr>
    </w:p>
    <w:p w14:paraId="1B2C189C" w14:textId="77777777" w:rsidR="002D6E60" w:rsidRPr="006C1DE9" w:rsidRDefault="002D6E60" w:rsidP="0032467A">
      <w:pPr>
        <w:spacing w:after="0" w:line="240" w:lineRule="auto"/>
        <w:rPr>
          <w:rFonts w:eastAsia="Times New Roman" w:cstheme="minorHAnsi"/>
          <w:color w:val="212B32"/>
          <w:sz w:val="24"/>
          <w:szCs w:val="24"/>
          <w:lang w:eastAsia="en-GB"/>
        </w:rPr>
      </w:pPr>
      <w:r w:rsidRPr="006C1DE9">
        <w:rPr>
          <w:rFonts w:eastAsia="Times New Roman" w:cstheme="minorHAnsi"/>
          <w:color w:val="212B32"/>
          <w:sz w:val="24"/>
          <w:szCs w:val="24"/>
          <w:lang w:eastAsia="en-GB"/>
        </w:rPr>
        <w:t>Under the powers of the Health and Social Care Act 2015, NHS Digital can request personal confidential data from GP Practices without seeking patient consent for a number of specific purposes, which are set out in law. These purposes are explained below. You may choose to withdraw your consent to personal data being shared for these purposes.</w:t>
      </w:r>
    </w:p>
    <w:p w14:paraId="05B8D13F" w14:textId="77777777" w:rsidR="000F3FC9" w:rsidRPr="006C1DE9" w:rsidRDefault="000F3FC9" w:rsidP="0032467A">
      <w:pPr>
        <w:spacing w:after="0" w:line="240" w:lineRule="auto"/>
        <w:rPr>
          <w:rFonts w:eastAsia="Times New Roman" w:cstheme="minorHAnsi"/>
          <w:color w:val="212B32"/>
          <w:sz w:val="24"/>
          <w:szCs w:val="24"/>
          <w:lang w:eastAsia="en-GB"/>
        </w:rPr>
      </w:pPr>
    </w:p>
    <w:p w14:paraId="1E4016AF" w14:textId="77777777" w:rsidR="002D6E60" w:rsidRPr="006C1DE9" w:rsidRDefault="002D6E60" w:rsidP="0032467A">
      <w:pPr>
        <w:spacing w:after="0" w:line="240" w:lineRule="auto"/>
        <w:rPr>
          <w:rFonts w:eastAsia="Times New Roman" w:cstheme="minorHAnsi"/>
          <w:color w:val="212B32"/>
          <w:sz w:val="24"/>
          <w:szCs w:val="24"/>
          <w:lang w:eastAsia="en-GB"/>
        </w:rPr>
      </w:pPr>
      <w:r w:rsidRPr="006C1DE9">
        <w:rPr>
          <w:rFonts w:eastAsia="Times New Roman" w:cstheme="minorHAnsi"/>
          <w:color w:val="212B32"/>
          <w:sz w:val="24"/>
          <w:szCs w:val="24"/>
          <w:lang w:eastAsia="en-GB"/>
        </w:rPr>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1BB30547" w14:textId="77777777" w:rsidR="000F3FC9" w:rsidRPr="006C1DE9" w:rsidRDefault="000F3FC9" w:rsidP="0032467A">
      <w:pPr>
        <w:spacing w:after="0" w:line="240" w:lineRule="auto"/>
        <w:rPr>
          <w:rFonts w:eastAsia="Times New Roman" w:cstheme="minorHAnsi"/>
          <w:color w:val="212B32"/>
          <w:sz w:val="24"/>
          <w:szCs w:val="24"/>
          <w:lang w:eastAsia="en-GB"/>
        </w:rPr>
      </w:pPr>
    </w:p>
    <w:p w14:paraId="3DDE3622" w14:textId="77777777" w:rsidR="00174854" w:rsidRPr="006C1DE9" w:rsidRDefault="002D6E60" w:rsidP="00174854">
      <w:pPr>
        <w:spacing w:after="0" w:line="240" w:lineRule="auto"/>
        <w:rPr>
          <w:rFonts w:eastAsia="Times New Roman" w:cstheme="minorHAnsi"/>
          <w:color w:val="212B32"/>
          <w:sz w:val="24"/>
          <w:szCs w:val="24"/>
          <w:lang w:eastAsia="en-GB"/>
        </w:rPr>
      </w:pPr>
      <w:r w:rsidRPr="006C1DE9">
        <w:rPr>
          <w:rFonts w:eastAsia="Times New Roman" w:cstheme="minorHAnsi"/>
          <w:color w:val="212B32"/>
          <w:sz w:val="24"/>
          <w:szCs w:val="24"/>
          <w:lang w:eastAsia="en-GB"/>
        </w:rPr>
        <w:t>To ensure you receive the best possible care, your records are used to facilitate the care you receive. Information held about you may be used to help protect the health of the public and to help us manage the NHS.</w:t>
      </w:r>
    </w:p>
    <w:p w14:paraId="2358F430" w14:textId="77777777" w:rsidR="001C1B80" w:rsidRPr="006C1DE9" w:rsidRDefault="001C1B80" w:rsidP="00174854">
      <w:pPr>
        <w:spacing w:after="0" w:line="240" w:lineRule="auto"/>
        <w:rPr>
          <w:rFonts w:eastAsia="Times New Roman" w:cstheme="minorHAnsi"/>
          <w:color w:val="212B32"/>
          <w:sz w:val="24"/>
          <w:szCs w:val="24"/>
          <w:lang w:eastAsia="en-GB"/>
        </w:rPr>
      </w:pPr>
    </w:p>
    <w:p w14:paraId="3A14D745" w14:textId="435CFB50" w:rsidR="00312EBF" w:rsidRPr="00312EBF" w:rsidRDefault="001C1B80" w:rsidP="00F45241">
      <w:pPr>
        <w:spacing w:after="0" w:line="240" w:lineRule="auto"/>
        <w:rPr>
          <w:i/>
        </w:rPr>
      </w:pPr>
      <w:r w:rsidRPr="006C1DE9">
        <w:rPr>
          <w:rFonts w:eastAsia="Times New Roman" w:cstheme="minorHAnsi"/>
          <w:b/>
          <w:bCs/>
          <w:color w:val="212B32"/>
          <w:sz w:val="24"/>
          <w:szCs w:val="24"/>
          <w:lang w:eastAsia="en-GB"/>
        </w:rPr>
        <w:t xml:space="preserve">Information Sharing </w:t>
      </w:r>
      <w:r w:rsidRPr="006C1DE9">
        <w:rPr>
          <w:rFonts w:eastAsia="Times New Roman" w:cstheme="minorHAnsi"/>
          <w:b/>
          <w:bCs/>
          <w:color w:val="212B32"/>
          <w:sz w:val="24"/>
          <w:szCs w:val="24"/>
          <w:lang w:eastAsia="en-GB"/>
        </w:rPr>
        <w:br/>
      </w:r>
      <w:r w:rsidR="00F45241">
        <w:rPr>
          <w:rStyle w:val="Emphasis"/>
          <w:rFonts w:cstheme="minorHAnsi"/>
          <w:i w:val="0"/>
          <w:sz w:val="24"/>
          <w:szCs w:val="24"/>
        </w:rPr>
        <w:t xml:space="preserve">In order to deliver the best possible service, the practice will share data (where required) with other NHS bodies such as GP practices and hospitals. </w:t>
      </w:r>
      <w:r w:rsidR="00312EBF" w:rsidRPr="00312EBF">
        <w:rPr>
          <w:rStyle w:val="Emphasis"/>
          <w:rFonts w:cstheme="minorHAnsi"/>
          <w:i w:val="0"/>
          <w:sz w:val="24"/>
          <w:szCs w:val="24"/>
        </w:rPr>
        <w:t>In addition</w:t>
      </w:r>
      <w:r w:rsidR="00312EBF">
        <w:rPr>
          <w:rStyle w:val="Emphasis"/>
          <w:rFonts w:cstheme="minorHAnsi"/>
          <w:i w:val="0"/>
          <w:sz w:val="24"/>
          <w:szCs w:val="24"/>
        </w:rPr>
        <w:t>,</w:t>
      </w:r>
      <w:r w:rsidR="00312EBF" w:rsidRPr="00312EBF">
        <w:rPr>
          <w:rStyle w:val="Emphasis"/>
          <w:rFonts w:cstheme="minorHAnsi"/>
          <w:i w:val="0"/>
          <w:sz w:val="24"/>
          <w:szCs w:val="24"/>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w:t>
      </w:r>
      <w:r w:rsidR="00312EBF">
        <w:rPr>
          <w:rStyle w:val="Emphasis"/>
          <w:rFonts w:cstheme="minorHAnsi"/>
          <w:i w:val="0"/>
        </w:rPr>
        <w:t>An e</w:t>
      </w:r>
      <w:r w:rsidR="00312EBF" w:rsidRPr="00312EBF">
        <w:rPr>
          <w:rStyle w:val="Emphasis"/>
          <w:rFonts w:cstheme="minorHAnsi"/>
          <w:i w:val="0"/>
          <w:sz w:val="24"/>
          <w:szCs w:val="24"/>
        </w:rPr>
        <w:t>xample of functions that may be carried out by third parties includes:</w:t>
      </w:r>
    </w:p>
    <w:p w14:paraId="4C9344DD" w14:textId="77777777" w:rsidR="00312EBF" w:rsidRPr="00614499" w:rsidRDefault="00312EBF" w:rsidP="00614499">
      <w:pPr>
        <w:pStyle w:val="ListParagraph"/>
        <w:numPr>
          <w:ilvl w:val="0"/>
          <w:numId w:val="21"/>
        </w:numPr>
        <w:spacing w:after="0" w:line="240" w:lineRule="auto"/>
        <w:rPr>
          <w:rFonts w:eastAsia="Times New Roman"/>
          <w:i/>
          <w:sz w:val="24"/>
          <w:szCs w:val="24"/>
        </w:rPr>
      </w:pPr>
      <w:r w:rsidRPr="00614499">
        <w:rPr>
          <w:rStyle w:val="Emphasis"/>
          <w:rFonts w:eastAsia="Times New Roman" w:cstheme="minorHAnsi"/>
          <w:i w:val="0"/>
          <w:sz w:val="24"/>
          <w:szCs w:val="24"/>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48C5A11C" w14:textId="77777777" w:rsidR="00312EBF" w:rsidRPr="00614499" w:rsidRDefault="00312EBF" w:rsidP="00614499">
      <w:pPr>
        <w:pStyle w:val="ListParagraph"/>
        <w:numPr>
          <w:ilvl w:val="0"/>
          <w:numId w:val="21"/>
        </w:numPr>
        <w:spacing w:after="0" w:line="240" w:lineRule="auto"/>
        <w:rPr>
          <w:rFonts w:eastAsia="Times New Roman"/>
          <w:i/>
          <w:sz w:val="24"/>
          <w:szCs w:val="24"/>
        </w:rPr>
      </w:pPr>
      <w:r w:rsidRPr="00614499">
        <w:rPr>
          <w:rStyle w:val="Emphasis"/>
          <w:rFonts w:eastAsia="Times New Roman" w:cstheme="minorHAnsi"/>
          <w:i w:val="0"/>
          <w:sz w:val="24"/>
          <w:szCs w:val="24"/>
        </w:rPr>
        <w:t>Delivery services (for example if we were to arrange for delivery of any medicines to you).</w:t>
      </w:r>
    </w:p>
    <w:p w14:paraId="60C28C4E" w14:textId="77777777" w:rsidR="00312EBF" w:rsidRPr="00614499" w:rsidRDefault="00312EBF" w:rsidP="00614499">
      <w:pPr>
        <w:pStyle w:val="ListParagraph"/>
        <w:numPr>
          <w:ilvl w:val="0"/>
          <w:numId w:val="21"/>
        </w:numPr>
        <w:spacing w:after="0" w:line="240" w:lineRule="auto"/>
        <w:rPr>
          <w:rStyle w:val="Emphasis"/>
          <w:rFonts w:eastAsia="Times New Roman"/>
          <w:iCs w:val="0"/>
          <w:sz w:val="24"/>
          <w:szCs w:val="24"/>
        </w:rPr>
      </w:pPr>
      <w:r w:rsidRPr="00614499">
        <w:rPr>
          <w:rStyle w:val="Emphasis"/>
          <w:rFonts w:eastAsia="Times New Roman" w:cstheme="minorHAnsi"/>
          <w:i w:val="0"/>
          <w:sz w:val="24"/>
          <w:szCs w:val="24"/>
        </w:rPr>
        <w:t xml:space="preserve">Payment providers (if for example you were paying for a prescription or a service </w:t>
      </w:r>
      <w:r w:rsidRPr="00614499">
        <w:rPr>
          <w:rStyle w:val="Emphasis"/>
          <w:rFonts w:eastAsia="Times New Roman" w:cstheme="minorHAnsi"/>
          <w:i w:val="0"/>
          <w:sz w:val="24"/>
          <w:szCs w:val="24"/>
        </w:rPr>
        <w:lastRenderedPageBreak/>
        <w:t>such as travel vaccinations).</w:t>
      </w:r>
    </w:p>
    <w:p w14:paraId="0BCB1BAE" w14:textId="19BEF439" w:rsidR="0057402A" w:rsidRPr="00D83691" w:rsidRDefault="00F45241" w:rsidP="00D83691">
      <w:pPr>
        <w:spacing w:after="0" w:line="240" w:lineRule="auto"/>
        <w:ind w:left="360"/>
        <w:rPr>
          <w:rFonts w:eastAsia="Times New Roman"/>
          <w:sz w:val="24"/>
          <w:szCs w:val="24"/>
        </w:rPr>
      </w:pPr>
      <w:r w:rsidRPr="00614499">
        <w:rPr>
          <w:rFonts w:eastAsia="Times New Roman"/>
          <w:sz w:val="24"/>
          <w:szCs w:val="24"/>
        </w:rPr>
        <w:t>Further details regarding specific third party processors can be supplied on request.</w:t>
      </w:r>
    </w:p>
    <w:p w14:paraId="7996A041" w14:textId="77777777" w:rsidR="00614499" w:rsidRPr="00614499" w:rsidRDefault="00614499" w:rsidP="0057402A">
      <w:pPr>
        <w:spacing w:after="0" w:line="240" w:lineRule="auto"/>
        <w:rPr>
          <w:rFonts w:cstheme="minorHAnsi"/>
          <w:iCs/>
          <w:color w:val="000000"/>
          <w:sz w:val="24"/>
          <w:szCs w:val="24"/>
        </w:rPr>
      </w:pPr>
    </w:p>
    <w:p w14:paraId="77946071" w14:textId="1302BE62" w:rsidR="0057402A" w:rsidRPr="00614499" w:rsidRDefault="0057402A" w:rsidP="0057402A">
      <w:pPr>
        <w:spacing w:after="0" w:line="240" w:lineRule="auto"/>
        <w:rPr>
          <w:rFonts w:eastAsia="Times New Roman" w:cstheme="minorHAnsi"/>
          <w:b/>
          <w:iCs/>
          <w:color w:val="212B32"/>
          <w:sz w:val="24"/>
          <w:szCs w:val="24"/>
          <w:lang w:eastAsia="en-GB"/>
        </w:rPr>
      </w:pPr>
      <w:r w:rsidRPr="00614499">
        <w:rPr>
          <w:rFonts w:eastAsia="Times New Roman" w:cstheme="minorHAnsi"/>
          <w:b/>
          <w:iCs/>
          <w:color w:val="212B32"/>
          <w:sz w:val="24"/>
          <w:szCs w:val="24"/>
          <w:lang w:eastAsia="en-GB"/>
        </w:rPr>
        <w:t>Data Sharing Schemes</w:t>
      </w:r>
    </w:p>
    <w:p w14:paraId="1244BA47" w14:textId="77777777" w:rsidR="0057402A" w:rsidRPr="00614499" w:rsidRDefault="0057402A" w:rsidP="0057402A">
      <w:pPr>
        <w:spacing w:after="0" w:line="240" w:lineRule="auto"/>
        <w:rPr>
          <w:rFonts w:eastAsia="Times New Roman" w:cstheme="minorHAnsi"/>
          <w:color w:val="212B32"/>
          <w:sz w:val="24"/>
          <w:szCs w:val="24"/>
          <w:lang w:eastAsia="en-GB"/>
        </w:rPr>
      </w:pPr>
      <w:r w:rsidRPr="00614499">
        <w:rPr>
          <w:rFonts w:eastAsia="Times New Roman" w:cstheme="minorHAnsi"/>
          <w:color w:val="212B32"/>
          <w:sz w:val="24"/>
          <w:szCs w:val="24"/>
          <w:lang w:eastAsia="en-GB"/>
        </w:rPr>
        <w:t>A number of data sharing schemes are active locally, enabling healthcare</w:t>
      </w:r>
    </w:p>
    <w:p w14:paraId="445C5265" w14:textId="24E5E056" w:rsidR="0057402A" w:rsidRPr="00614499" w:rsidRDefault="00903A88" w:rsidP="0057402A">
      <w:pPr>
        <w:spacing w:after="0" w:line="240" w:lineRule="auto"/>
        <w:rPr>
          <w:rFonts w:eastAsia="Times New Roman" w:cstheme="minorHAnsi"/>
          <w:color w:val="212B32"/>
          <w:sz w:val="24"/>
          <w:szCs w:val="24"/>
          <w:lang w:eastAsia="en-GB"/>
        </w:rPr>
      </w:pPr>
      <w:r w:rsidRPr="00614499">
        <w:rPr>
          <w:rFonts w:eastAsia="Times New Roman" w:cstheme="minorHAnsi"/>
          <w:color w:val="212B32"/>
          <w:sz w:val="24"/>
          <w:szCs w:val="24"/>
          <w:lang w:eastAsia="en-GB"/>
        </w:rPr>
        <w:t>Professionals</w:t>
      </w:r>
      <w:r w:rsidR="0057402A" w:rsidRPr="00614499">
        <w:rPr>
          <w:rFonts w:eastAsia="Times New Roman" w:cstheme="minorHAnsi"/>
          <w:color w:val="212B32"/>
          <w:sz w:val="24"/>
          <w:szCs w:val="24"/>
          <w:lang w:eastAsia="en-GB"/>
        </w:rPr>
        <w:t xml:space="preserve"> outside of the surgery to view information from your GP record,</w:t>
      </w:r>
      <w:r w:rsidRPr="00614499">
        <w:rPr>
          <w:rFonts w:eastAsia="Times New Roman" w:cstheme="minorHAnsi"/>
          <w:color w:val="212B32"/>
          <w:sz w:val="24"/>
          <w:szCs w:val="24"/>
          <w:lang w:eastAsia="en-GB"/>
        </w:rPr>
        <w:t xml:space="preserve"> </w:t>
      </w:r>
      <w:r w:rsidR="0057402A" w:rsidRPr="00614499">
        <w:rPr>
          <w:rFonts w:eastAsia="Times New Roman" w:cstheme="minorHAnsi"/>
          <w:color w:val="212B32"/>
          <w:sz w:val="24"/>
          <w:szCs w:val="24"/>
          <w:lang w:eastAsia="en-GB"/>
        </w:rPr>
        <w:t>with your explicit consent, should th</w:t>
      </w:r>
      <w:r w:rsidR="00F6355C" w:rsidRPr="00614499">
        <w:rPr>
          <w:rFonts w:eastAsia="Times New Roman" w:cstheme="minorHAnsi"/>
          <w:color w:val="212B32"/>
          <w:sz w:val="24"/>
          <w:szCs w:val="24"/>
          <w:lang w:eastAsia="en-GB"/>
        </w:rPr>
        <w:t>e</w:t>
      </w:r>
      <w:r w:rsidR="0057402A" w:rsidRPr="00614499">
        <w:rPr>
          <w:rFonts w:eastAsia="Times New Roman" w:cstheme="minorHAnsi"/>
          <w:color w:val="212B32"/>
          <w:sz w:val="24"/>
          <w:szCs w:val="24"/>
          <w:lang w:eastAsia="en-GB"/>
        </w:rPr>
        <w:t xml:space="preserve"> need arise. These schemes include the following:</w:t>
      </w:r>
    </w:p>
    <w:p w14:paraId="24D1C123" w14:textId="2D68415E" w:rsidR="0057402A" w:rsidRPr="00614499" w:rsidRDefault="0057402A" w:rsidP="006C1DE9">
      <w:pPr>
        <w:pStyle w:val="ListParagraph"/>
        <w:numPr>
          <w:ilvl w:val="0"/>
          <w:numId w:val="4"/>
        </w:numPr>
        <w:spacing w:after="0" w:line="240" w:lineRule="auto"/>
        <w:rPr>
          <w:rFonts w:eastAsia="Times New Roman" w:cstheme="minorHAnsi"/>
          <w:color w:val="212B32"/>
          <w:sz w:val="24"/>
          <w:szCs w:val="24"/>
          <w:lang w:eastAsia="en-GB"/>
        </w:rPr>
      </w:pPr>
      <w:r w:rsidRPr="00614499">
        <w:rPr>
          <w:rFonts w:eastAsia="Times New Roman" w:cstheme="minorHAnsi"/>
          <w:color w:val="212B32"/>
          <w:sz w:val="24"/>
          <w:szCs w:val="24"/>
          <w:lang w:eastAsia="en-GB"/>
        </w:rPr>
        <w:t>The National Summary Care Record (SCR)</w:t>
      </w:r>
    </w:p>
    <w:p w14:paraId="1DEB2A64" w14:textId="2B42420D" w:rsidR="0057402A" w:rsidRPr="00614499" w:rsidRDefault="0057402A" w:rsidP="006C1DE9">
      <w:pPr>
        <w:pStyle w:val="ListParagraph"/>
        <w:numPr>
          <w:ilvl w:val="0"/>
          <w:numId w:val="4"/>
        </w:numPr>
        <w:spacing w:after="0" w:line="240" w:lineRule="auto"/>
        <w:rPr>
          <w:rFonts w:eastAsia="Times New Roman" w:cstheme="minorHAnsi"/>
          <w:color w:val="212B32"/>
          <w:sz w:val="24"/>
          <w:szCs w:val="24"/>
          <w:lang w:eastAsia="en-GB"/>
        </w:rPr>
      </w:pPr>
      <w:r w:rsidRPr="00614499">
        <w:rPr>
          <w:rFonts w:eastAsia="Times New Roman" w:cstheme="minorHAnsi"/>
          <w:sz w:val="24"/>
          <w:szCs w:val="24"/>
          <w:lang w:eastAsia="en-GB"/>
        </w:rPr>
        <w:t xml:space="preserve">The Care and Health Information Exchange </w:t>
      </w:r>
      <w:r w:rsidRPr="00614499">
        <w:rPr>
          <w:rFonts w:eastAsia="Times New Roman" w:cstheme="minorHAnsi"/>
          <w:color w:val="212B32"/>
          <w:sz w:val="24"/>
          <w:szCs w:val="24"/>
          <w:lang w:eastAsia="en-GB"/>
        </w:rPr>
        <w:t xml:space="preserve"> (CHIE)</w:t>
      </w:r>
    </w:p>
    <w:p w14:paraId="61C60D87" w14:textId="12BEED75" w:rsidR="0057402A" w:rsidRPr="00614499" w:rsidRDefault="0057402A" w:rsidP="006C1DE9">
      <w:pPr>
        <w:pStyle w:val="ListParagraph"/>
        <w:numPr>
          <w:ilvl w:val="0"/>
          <w:numId w:val="4"/>
        </w:numPr>
        <w:spacing w:after="0" w:line="240" w:lineRule="auto"/>
        <w:rPr>
          <w:rFonts w:eastAsia="Times New Roman" w:cstheme="minorHAnsi"/>
          <w:color w:val="212B32"/>
          <w:sz w:val="24"/>
          <w:szCs w:val="24"/>
          <w:lang w:eastAsia="en-GB"/>
        </w:rPr>
      </w:pPr>
      <w:r w:rsidRPr="00614499">
        <w:rPr>
          <w:rFonts w:eastAsia="Times New Roman" w:cstheme="minorHAnsi"/>
          <w:color w:val="212B32"/>
          <w:sz w:val="24"/>
          <w:szCs w:val="24"/>
          <w:lang w:eastAsia="en-GB"/>
        </w:rPr>
        <w:t>EMIS Web data streaming (A&amp;E and GP out of hours)</w:t>
      </w:r>
    </w:p>
    <w:p w14:paraId="0601CDA9" w14:textId="41A84DB6" w:rsidR="0057402A" w:rsidRPr="00614499" w:rsidRDefault="0057402A" w:rsidP="006C1DE9">
      <w:pPr>
        <w:pStyle w:val="ListParagraph"/>
        <w:numPr>
          <w:ilvl w:val="0"/>
          <w:numId w:val="4"/>
        </w:numPr>
        <w:spacing w:after="0" w:line="240" w:lineRule="auto"/>
        <w:rPr>
          <w:rFonts w:eastAsia="Times New Roman" w:cstheme="minorHAnsi"/>
          <w:color w:val="212B32"/>
          <w:sz w:val="24"/>
          <w:szCs w:val="24"/>
          <w:lang w:eastAsia="en-GB"/>
        </w:rPr>
      </w:pPr>
      <w:r w:rsidRPr="00614499">
        <w:rPr>
          <w:rFonts w:eastAsia="Times New Roman" w:cstheme="minorHAnsi"/>
          <w:color w:val="212B32"/>
          <w:sz w:val="24"/>
          <w:szCs w:val="24"/>
          <w:lang w:eastAsia="en-GB"/>
        </w:rPr>
        <w:t>Remote Consultations (GP out of hours)</w:t>
      </w:r>
    </w:p>
    <w:p w14:paraId="0E3B892A" w14:textId="70BA1F66" w:rsidR="0057402A" w:rsidRPr="00614499" w:rsidRDefault="0057402A" w:rsidP="006C1DE9">
      <w:pPr>
        <w:pStyle w:val="ListParagraph"/>
        <w:numPr>
          <w:ilvl w:val="0"/>
          <w:numId w:val="4"/>
        </w:numPr>
        <w:spacing w:after="0" w:line="240" w:lineRule="auto"/>
        <w:rPr>
          <w:rFonts w:eastAsia="Times New Roman" w:cstheme="minorHAnsi"/>
          <w:color w:val="212B32"/>
          <w:sz w:val="24"/>
          <w:szCs w:val="24"/>
          <w:lang w:eastAsia="en-GB"/>
        </w:rPr>
      </w:pPr>
      <w:proofErr w:type="spellStart"/>
      <w:r w:rsidRPr="00614499">
        <w:rPr>
          <w:rFonts w:eastAsia="Times New Roman" w:cstheme="minorHAnsi"/>
          <w:color w:val="212B32"/>
          <w:sz w:val="24"/>
          <w:szCs w:val="24"/>
          <w:lang w:eastAsia="en-GB"/>
        </w:rPr>
        <w:t>Adastra</w:t>
      </w:r>
      <w:proofErr w:type="spellEnd"/>
      <w:r w:rsidRPr="00614499">
        <w:rPr>
          <w:rFonts w:eastAsia="Times New Roman" w:cstheme="minorHAnsi"/>
          <w:color w:val="212B32"/>
          <w:sz w:val="24"/>
          <w:szCs w:val="24"/>
          <w:lang w:eastAsia="en-GB"/>
        </w:rPr>
        <w:t xml:space="preserve"> Web Access (GP out of hours)</w:t>
      </w:r>
    </w:p>
    <w:p w14:paraId="1D09CFA6" w14:textId="2F53758E" w:rsidR="0057402A" w:rsidRPr="00614499" w:rsidRDefault="0057402A" w:rsidP="006C1DE9">
      <w:pPr>
        <w:pStyle w:val="ListParagraph"/>
        <w:numPr>
          <w:ilvl w:val="0"/>
          <w:numId w:val="4"/>
        </w:numPr>
        <w:spacing w:after="0" w:line="240" w:lineRule="auto"/>
        <w:rPr>
          <w:rFonts w:eastAsia="Times New Roman" w:cstheme="minorHAnsi"/>
          <w:color w:val="212B32"/>
          <w:sz w:val="24"/>
          <w:szCs w:val="24"/>
          <w:lang w:eastAsia="en-GB"/>
        </w:rPr>
      </w:pPr>
      <w:r w:rsidRPr="00614499">
        <w:rPr>
          <w:rFonts w:eastAsia="Times New Roman" w:cstheme="minorHAnsi"/>
          <w:color w:val="212B32"/>
          <w:sz w:val="24"/>
          <w:szCs w:val="24"/>
          <w:lang w:eastAsia="en-GB"/>
        </w:rPr>
        <w:t>SCAS (South Coast Ambulance service)</w:t>
      </w:r>
    </w:p>
    <w:p w14:paraId="18112DE7" w14:textId="3AEFB081" w:rsidR="0057402A" w:rsidRPr="00614499" w:rsidRDefault="0057402A" w:rsidP="006C1DE9">
      <w:pPr>
        <w:pStyle w:val="ListParagraph"/>
        <w:numPr>
          <w:ilvl w:val="0"/>
          <w:numId w:val="4"/>
        </w:numPr>
        <w:spacing w:after="0" w:line="240" w:lineRule="auto"/>
        <w:rPr>
          <w:rFonts w:eastAsia="Times New Roman" w:cstheme="minorHAnsi"/>
          <w:color w:val="212B32"/>
          <w:sz w:val="24"/>
          <w:szCs w:val="24"/>
          <w:lang w:eastAsia="en-GB"/>
        </w:rPr>
      </w:pPr>
      <w:r w:rsidRPr="00614499">
        <w:rPr>
          <w:rFonts w:eastAsia="Times New Roman" w:cstheme="minorHAnsi"/>
          <w:color w:val="212B32"/>
          <w:sz w:val="24"/>
          <w:szCs w:val="24"/>
          <w:lang w:eastAsia="en-GB"/>
        </w:rPr>
        <w:t>Southern Health Foundation Trust (Community Care Teams)</w:t>
      </w:r>
    </w:p>
    <w:p w14:paraId="344D0175" w14:textId="77777777" w:rsidR="001C1B80" w:rsidRPr="00614499" w:rsidRDefault="001C1B80" w:rsidP="001C1B80">
      <w:pPr>
        <w:spacing w:after="0" w:line="240" w:lineRule="auto"/>
        <w:rPr>
          <w:rFonts w:eastAsia="Times New Roman" w:cstheme="minorHAnsi"/>
          <w:color w:val="212B32"/>
          <w:sz w:val="24"/>
          <w:szCs w:val="24"/>
          <w:lang w:eastAsia="en-GB"/>
        </w:rPr>
      </w:pPr>
    </w:p>
    <w:p w14:paraId="29BF7179" w14:textId="71DFCCA4" w:rsidR="001C1B80" w:rsidRPr="006C1DE9" w:rsidRDefault="001C1B80" w:rsidP="001C1B80">
      <w:pPr>
        <w:spacing w:after="0" w:line="240" w:lineRule="auto"/>
        <w:rPr>
          <w:rFonts w:eastAsia="Times New Roman" w:cstheme="minorHAnsi"/>
          <w:color w:val="212B32"/>
          <w:sz w:val="24"/>
          <w:szCs w:val="24"/>
          <w:lang w:eastAsia="en-GB"/>
        </w:rPr>
      </w:pPr>
      <w:r w:rsidRPr="006C1DE9">
        <w:rPr>
          <w:rFonts w:eastAsia="Times New Roman" w:cstheme="minorHAnsi"/>
          <w:b/>
          <w:bCs/>
          <w:color w:val="212B32"/>
          <w:sz w:val="24"/>
          <w:szCs w:val="24"/>
          <w:lang w:eastAsia="en-GB"/>
        </w:rPr>
        <w:t xml:space="preserve">Summary Care Record </w:t>
      </w:r>
      <w:r w:rsidRPr="006C1DE9">
        <w:rPr>
          <w:rFonts w:eastAsia="Times New Roman" w:cstheme="minorHAnsi"/>
          <w:b/>
          <w:bCs/>
          <w:color w:val="212B32"/>
          <w:sz w:val="24"/>
          <w:szCs w:val="24"/>
          <w:lang w:eastAsia="en-GB"/>
        </w:rPr>
        <w:br/>
      </w:r>
      <w:proofErr w:type="gramStart"/>
      <w:r w:rsidRPr="006C1DE9">
        <w:rPr>
          <w:rFonts w:eastAsia="Times New Roman" w:cstheme="minorHAnsi"/>
          <w:color w:val="212B32"/>
          <w:sz w:val="24"/>
          <w:szCs w:val="24"/>
          <w:lang w:eastAsia="en-GB"/>
        </w:rPr>
        <w:t>The</w:t>
      </w:r>
      <w:proofErr w:type="gramEnd"/>
      <w:r w:rsidRPr="006C1DE9">
        <w:rPr>
          <w:rFonts w:eastAsia="Times New Roman" w:cstheme="minorHAnsi"/>
          <w:color w:val="212B32"/>
          <w:sz w:val="24"/>
          <w:szCs w:val="24"/>
          <w:lang w:eastAsia="en-GB"/>
        </w:rPr>
        <w:t xml:space="preserv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3070F4CB" w14:textId="77777777" w:rsidR="001C1B80" w:rsidRPr="006C1DE9" w:rsidRDefault="001C1B80" w:rsidP="001C1B80">
      <w:pPr>
        <w:spacing w:after="0" w:line="240" w:lineRule="auto"/>
        <w:rPr>
          <w:rFonts w:eastAsia="Times New Roman" w:cstheme="minorHAnsi"/>
          <w:color w:val="212B32"/>
          <w:sz w:val="24"/>
          <w:szCs w:val="24"/>
          <w:lang w:eastAsia="en-GB"/>
        </w:rPr>
      </w:pPr>
    </w:p>
    <w:p w14:paraId="786BCE4F" w14:textId="77777777" w:rsidR="001C1B80" w:rsidRPr="006C1DE9" w:rsidRDefault="001C1B80" w:rsidP="001C1B80">
      <w:pPr>
        <w:spacing w:after="0" w:line="240" w:lineRule="auto"/>
        <w:rPr>
          <w:rFonts w:eastAsia="Times New Roman" w:cstheme="minorHAnsi"/>
          <w:color w:val="212B32"/>
          <w:sz w:val="24"/>
          <w:szCs w:val="24"/>
          <w:lang w:eastAsia="en-GB"/>
        </w:rPr>
      </w:pPr>
      <w:r w:rsidRPr="006C1DE9">
        <w:rPr>
          <w:rFonts w:eastAsia="Times New Roman" w:cstheme="minorHAnsi"/>
          <w:color w:val="212B32"/>
          <w:sz w:val="24"/>
          <w:szCs w:val="24"/>
          <w:lang w:eastAsia="en-GB"/>
        </w:rPr>
        <w:t>Summary Care Records are there to improve the safety and quality of your care. Standard Summary Care Record information comprises your allergies, adverse reactions and medications. Please be aware that if you choose to opt-out of SCR, NHS healthcare staff caring for you outside of your registered GP Practice may not be aware of your current medications or allergies you suffer from and any bad reactions to medicines you have had, in order to treat you safely in an emergency. Your records will stay as they are now with information being shared by letter, email, or phone. If you wish to opt-out of having a summary care record, please complete the form as per the link below.</w:t>
      </w:r>
    </w:p>
    <w:p w14:paraId="5AD6A03D" w14:textId="77777777" w:rsidR="001C1B80" w:rsidRPr="006C1DE9" w:rsidRDefault="001C1B80" w:rsidP="001C1B80">
      <w:pPr>
        <w:spacing w:after="0" w:line="240" w:lineRule="auto"/>
        <w:rPr>
          <w:rFonts w:eastAsia="Times New Roman" w:cstheme="minorHAnsi"/>
          <w:color w:val="212B32"/>
          <w:sz w:val="24"/>
          <w:szCs w:val="24"/>
          <w:lang w:eastAsia="en-GB"/>
        </w:rPr>
      </w:pPr>
    </w:p>
    <w:p w14:paraId="76CE2198" w14:textId="5BC1DFF5" w:rsidR="001C1B80" w:rsidRPr="00E74835" w:rsidRDefault="001C1B80" w:rsidP="001C1B80">
      <w:pPr>
        <w:spacing w:after="0" w:line="240" w:lineRule="auto"/>
        <w:rPr>
          <w:rFonts w:eastAsia="Times New Roman" w:cstheme="minorHAnsi"/>
          <w:color w:val="212B32"/>
          <w:sz w:val="24"/>
          <w:szCs w:val="24"/>
          <w:lang w:eastAsia="en-GB"/>
        </w:rPr>
      </w:pPr>
      <w:r w:rsidRPr="006C1DE9">
        <w:rPr>
          <w:rFonts w:eastAsia="Times New Roman" w:cstheme="minorHAnsi"/>
          <w:color w:val="212B32"/>
          <w:sz w:val="24"/>
          <w:szCs w:val="24"/>
          <w:lang w:eastAsia="en-GB"/>
        </w:rPr>
        <w:t>Additional information</w:t>
      </w:r>
      <w:r w:rsidR="00F779DB">
        <w:rPr>
          <w:rFonts w:eastAsia="Times New Roman" w:cstheme="minorHAnsi"/>
          <w:color w:val="212B32"/>
          <w:sz w:val="24"/>
          <w:szCs w:val="24"/>
          <w:lang w:eastAsia="en-GB"/>
        </w:rPr>
        <w:t xml:space="preserve"> can be added to your Summary Care Record with your consent.  This </w:t>
      </w:r>
      <w:r w:rsidRPr="006C1DE9">
        <w:rPr>
          <w:rFonts w:eastAsia="Times New Roman" w:cstheme="minorHAnsi"/>
          <w:color w:val="212B32"/>
          <w:sz w:val="24"/>
          <w:szCs w:val="24"/>
          <w:lang w:eastAsia="en-GB"/>
        </w:rPr>
        <w:t xml:space="preserve">will include reason for medication, vaccinations, significant diagnoses / problems, significant procedures, anticipatory care information and end of life care information. </w:t>
      </w:r>
      <w:r w:rsidR="00F779DB" w:rsidRPr="006C1DE9">
        <w:rPr>
          <w:rFonts w:eastAsia="Times New Roman" w:cstheme="minorHAnsi"/>
          <w:bCs/>
          <w:color w:val="212B32"/>
          <w:sz w:val="24"/>
          <w:szCs w:val="24"/>
          <w:lang w:eastAsia="en-GB"/>
        </w:rPr>
        <w:t>Additional information can only be added to your SCR with your agreement.</w:t>
      </w:r>
      <w:r w:rsidR="00F779DB">
        <w:rPr>
          <w:rFonts w:eastAsia="Times New Roman" w:cstheme="minorHAnsi"/>
          <w:bCs/>
          <w:color w:val="212B32"/>
          <w:sz w:val="24"/>
          <w:szCs w:val="24"/>
          <w:lang w:eastAsia="en-GB"/>
        </w:rPr>
        <w:t xml:space="preserve"> </w:t>
      </w:r>
      <w:r w:rsidRPr="006C1DE9">
        <w:rPr>
          <w:rFonts w:eastAsia="Times New Roman" w:cstheme="minorHAnsi"/>
          <w:color w:val="212B32"/>
          <w:sz w:val="24"/>
          <w:szCs w:val="24"/>
          <w:lang w:eastAsia="en-GB"/>
        </w:rPr>
        <w:t xml:space="preserve">To extend your standard summary care record to include </w:t>
      </w:r>
      <w:r w:rsidRPr="006C1DE9">
        <w:rPr>
          <w:rFonts w:eastAsia="Times New Roman" w:cstheme="minorHAnsi"/>
          <w:bCs/>
          <w:color w:val="212B32"/>
          <w:sz w:val="24"/>
          <w:szCs w:val="24"/>
          <w:lang w:eastAsia="en-GB"/>
        </w:rPr>
        <w:t xml:space="preserve">additional information, complete the form on the link below.  </w:t>
      </w:r>
    </w:p>
    <w:p w14:paraId="5CEBB176" w14:textId="77777777" w:rsidR="001C1B80" w:rsidRDefault="001C1B80" w:rsidP="001C1B80">
      <w:pPr>
        <w:spacing w:after="0" w:line="240" w:lineRule="auto"/>
        <w:rPr>
          <w:rFonts w:eastAsia="Times New Roman" w:cstheme="minorHAnsi"/>
          <w:color w:val="212B32"/>
          <w:sz w:val="24"/>
          <w:szCs w:val="24"/>
          <w:lang w:eastAsia="en-GB"/>
        </w:rPr>
      </w:pPr>
    </w:p>
    <w:p w14:paraId="662821BB" w14:textId="65705F81" w:rsidR="00F779DB" w:rsidRPr="00CA19F1" w:rsidRDefault="00F779DB" w:rsidP="001C1B80">
      <w:pPr>
        <w:spacing w:after="0" w:line="240" w:lineRule="auto"/>
        <w:rPr>
          <w:rFonts w:eastAsia="Times New Roman" w:cstheme="minorHAnsi"/>
          <w:color w:val="212B32"/>
          <w:sz w:val="24"/>
          <w:szCs w:val="24"/>
          <w:lang w:eastAsia="en-GB"/>
        </w:rPr>
      </w:pPr>
      <w:r>
        <w:rPr>
          <w:rFonts w:eastAsia="Times New Roman" w:cstheme="minorHAnsi"/>
          <w:color w:val="212B32"/>
          <w:sz w:val="24"/>
          <w:szCs w:val="24"/>
          <w:lang w:eastAsia="en-GB"/>
        </w:rPr>
        <w:t>You have the right to opt out of a Summary Care Record at any time.  The link below provides further information including how to opt out</w:t>
      </w:r>
      <w:r w:rsidR="00AC7BBA">
        <w:rPr>
          <w:rFonts w:eastAsia="Times New Roman" w:cstheme="minorHAnsi"/>
          <w:color w:val="212B32"/>
          <w:sz w:val="24"/>
          <w:szCs w:val="24"/>
          <w:lang w:eastAsia="en-GB"/>
        </w:rPr>
        <w:t xml:space="preserve"> of SCR</w:t>
      </w:r>
      <w:r>
        <w:rPr>
          <w:rFonts w:eastAsia="Times New Roman" w:cstheme="minorHAnsi"/>
          <w:color w:val="212B32"/>
          <w:sz w:val="24"/>
          <w:szCs w:val="24"/>
          <w:lang w:eastAsia="en-GB"/>
        </w:rPr>
        <w:t xml:space="preserve"> or consent to add additional health information. </w:t>
      </w:r>
    </w:p>
    <w:p w14:paraId="07F89B14" w14:textId="77777777" w:rsidR="001C1B80" w:rsidRPr="00056ABB" w:rsidRDefault="001C1B80" w:rsidP="001C1B80">
      <w:pPr>
        <w:spacing w:after="0" w:line="240" w:lineRule="auto"/>
        <w:rPr>
          <w:rFonts w:eastAsia="Times New Roman" w:cstheme="minorHAnsi"/>
          <w:color w:val="212B32"/>
          <w:sz w:val="24"/>
          <w:szCs w:val="24"/>
          <w:lang w:eastAsia="en-GB"/>
        </w:rPr>
      </w:pPr>
    </w:p>
    <w:p w14:paraId="67620230" w14:textId="21B4284B" w:rsidR="001C1B80" w:rsidRPr="006C1DE9" w:rsidRDefault="003845A6" w:rsidP="001C1B80">
      <w:pPr>
        <w:spacing w:after="0" w:line="240" w:lineRule="auto"/>
        <w:rPr>
          <w:rFonts w:eastAsia="Times New Roman" w:cstheme="minorHAnsi"/>
          <w:color w:val="212B32"/>
          <w:sz w:val="24"/>
          <w:szCs w:val="24"/>
          <w:lang w:eastAsia="en-GB"/>
        </w:rPr>
      </w:pPr>
      <w:hyperlink r:id="rId13" w:anchor="patient-consent-to-include -in-the-scr" w:history="1">
        <w:r w:rsidR="006C1DE9" w:rsidRPr="006C1DE9">
          <w:rPr>
            <w:rStyle w:val="Hyperlink"/>
            <w:rFonts w:cstheme="minorHAnsi"/>
            <w:sz w:val="24"/>
            <w:szCs w:val="24"/>
          </w:rPr>
          <w:t>https://digital.nhs.uk/services/summary-care-records-scr/additional-information-in-scr#patient-consent-to-include</w:t>
        </w:r>
        <w:r w:rsidR="006C1DE9" w:rsidRPr="006C1DE9" w:rsidDel="006C1DE9">
          <w:rPr>
            <w:rStyle w:val="Hyperlink"/>
            <w:rFonts w:cstheme="minorHAnsi"/>
            <w:sz w:val="24"/>
            <w:szCs w:val="24"/>
          </w:rPr>
          <w:t xml:space="preserve"> </w:t>
        </w:r>
        <w:r w:rsidR="006C1DE9" w:rsidRPr="006C1DE9">
          <w:rPr>
            <w:rStyle w:val="Hyperlink"/>
            <w:rFonts w:cstheme="minorHAnsi"/>
            <w:sz w:val="24"/>
            <w:szCs w:val="24"/>
          </w:rPr>
          <w:t>-in-the-scr</w:t>
        </w:r>
      </w:hyperlink>
    </w:p>
    <w:p w14:paraId="22B9A899" w14:textId="77777777" w:rsidR="0057402A" w:rsidRPr="006C1DE9" w:rsidRDefault="0057402A" w:rsidP="0057402A">
      <w:pPr>
        <w:spacing w:after="0" w:line="240" w:lineRule="auto"/>
        <w:rPr>
          <w:rFonts w:eastAsia="Times New Roman" w:cstheme="minorHAnsi"/>
          <w:sz w:val="24"/>
          <w:szCs w:val="24"/>
          <w:lang w:eastAsia="en-GB"/>
        </w:rPr>
      </w:pPr>
    </w:p>
    <w:p w14:paraId="4785B246" w14:textId="6F150636" w:rsidR="0057402A" w:rsidRPr="006C1DE9" w:rsidRDefault="0057402A" w:rsidP="0057402A">
      <w:pPr>
        <w:spacing w:after="0" w:line="240" w:lineRule="auto"/>
        <w:rPr>
          <w:rFonts w:eastAsia="Times New Roman" w:cstheme="minorHAnsi"/>
          <w:b/>
          <w:sz w:val="24"/>
          <w:szCs w:val="24"/>
          <w:lang w:eastAsia="en-GB"/>
        </w:rPr>
      </w:pPr>
      <w:r w:rsidRPr="006C1DE9">
        <w:rPr>
          <w:rFonts w:eastAsia="Times New Roman" w:cstheme="minorHAnsi"/>
          <w:b/>
          <w:sz w:val="24"/>
          <w:szCs w:val="24"/>
          <w:lang w:eastAsia="en-GB"/>
        </w:rPr>
        <w:lastRenderedPageBreak/>
        <w:t>Care and Health Information Exchange</w:t>
      </w:r>
    </w:p>
    <w:p w14:paraId="12D8E224" w14:textId="77777777" w:rsidR="0057402A" w:rsidRPr="006C1DE9" w:rsidRDefault="0057402A" w:rsidP="0057402A">
      <w:pPr>
        <w:spacing w:after="0" w:line="240" w:lineRule="auto"/>
        <w:rPr>
          <w:rFonts w:cstheme="minorHAnsi"/>
          <w:iCs/>
          <w:sz w:val="24"/>
          <w:szCs w:val="24"/>
        </w:rPr>
      </w:pPr>
      <w:r w:rsidRPr="006C1DE9">
        <w:rPr>
          <w:rFonts w:eastAsia="Times New Roman" w:cstheme="minorHAnsi"/>
          <w:sz w:val="24"/>
          <w:szCs w:val="24"/>
          <w:lang w:eastAsia="en-GB"/>
        </w:rPr>
        <w:t xml:space="preserve">The Care and Health Information Exchange (CHIE) is </w:t>
      </w:r>
      <w:r w:rsidRPr="006C1DE9">
        <w:rPr>
          <w:rFonts w:cstheme="minorHAnsi"/>
          <w:iCs/>
          <w:sz w:val="24"/>
          <w:szCs w:val="24"/>
        </w:rPr>
        <w:t xml:space="preserve">a secure system which shares health and social care information from GP surgeries, hospitals, community and mental health, social services and others. CHIE helps professionals across Hampshire, the Isle of Wight and surrounding areas provide safer and faster treatment for you and your family. </w:t>
      </w:r>
    </w:p>
    <w:p w14:paraId="25683FD2" w14:textId="77777777" w:rsidR="0057402A" w:rsidRPr="006C1DE9" w:rsidRDefault="0057402A" w:rsidP="0057402A">
      <w:pPr>
        <w:spacing w:after="0" w:line="240" w:lineRule="auto"/>
        <w:rPr>
          <w:rFonts w:cstheme="minorHAnsi"/>
          <w:iCs/>
          <w:sz w:val="24"/>
          <w:szCs w:val="24"/>
        </w:rPr>
      </w:pPr>
    </w:p>
    <w:p w14:paraId="2B6517DF" w14:textId="77777777" w:rsidR="0057402A" w:rsidRPr="006C1DE9" w:rsidRDefault="0057402A" w:rsidP="0057402A">
      <w:pPr>
        <w:spacing w:after="0" w:line="240" w:lineRule="auto"/>
        <w:textAlignment w:val="baseline"/>
        <w:rPr>
          <w:rFonts w:eastAsia="Times New Roman" w:cstheme="minorHAnsi"/>
          <w:sz w:val="24"/>
          <w:szCs w:val="24"/>
          <w:lang w:eastAsia="en-GB"/>
        </w:rPr>
      </w:pPr>
      <w:r w:rsidRPr="006C1DE9">
        <w:rPr>
          <w:rFonts w:eastAsia="Times New Roman" w:cstheme="minorHAnsi"/>
          <w:sz w:val="24"/>
          <w:szCs w:val="24"/>
          <w:lang w:eastAsia="en-GB"/>
        </w:rPr>
        <w:t>CHIE shows the medication you are currently taking, your allergies, test results and other important medical and care information. Health and care staff can see this information if they need to know about your previous history.</w:t>
      </w:r>
    </w:p>
    <w:p w14:paraId="60518729" w14:textId="77777777" w:rsidR="0057402A" w:rsidRPr="006C1DE9" w:rsidRDefault="0057402A" w:rsidP="0057402A">
      <w:pPr>
        <w:spacing w:after="0" w:line="240" w:lineRule="auto"/>
        <w:textAlignment w:val="baseline"/>
        <w:rPr>
          <w:rFonts w:eastAsia="Times New Roman" w:cstheme="minorHAnsi"/>
          <w:sz w:val="24"/>
          <w:szCs w:val="24"/>
          <w:lang w:eastAsia="en-GB"/>
        </w:rPr>
      </w:pPr>
      <w:r w:rsidRPr="006C1DE9">
        <w:rPr>
          <w:rFonts w:eastAsia="Times New Roman" w:cstheme="minorHAnsi"/>
          <w:sz w:val="24"/>
          <w:szCs w:val="24"/>
          <w:lang w:eastAsia="en-GB"/>
        </w:rPr>
        <w:t> </w:t>
      </w:r>
    </w:p>
    <w:p w14:paraId="32BB1A7B" w14:textId="77777777" w:rsidR="0057402A" w:rsidRPr="006C1DE9" w:rsidRDefault="0057402A" w:rsidP="0057402A">
      <w:pPr>
        <w:spacing w:after="0" w:line="240" w:lineRule="auto"/>
        <w:textAlignment w:val="baseline"/>
        <w:rPr>
          <w:rFonts w:eastAsia="Times New Roman" w:cstheme="minorHAnsi"/>
          <w:sz w:val="24"/>
          <w:szCs w:val="24"/>
          <w:lang w:eastAsia="en-GB"/>
        </w:rPr>
      </w:pPr>
      <w:r w:rsidRPr="006C1DE9">
        <w:rPr>
          <w:rFonts w:eastAsia="Times New Roman" w:cstheme="minorHAnsi"/>
          <w:sz w:val="24"/>
          <w:szCs w:val="24"/>
          <w:lang w:eastAsia="en-GB"/>
        </w:rPr>
        <w:t>Your information also helps to improve treatment for future patients. We do this by assisting in legitimate research programmes and in helping the NHS and social care systems understand what new services might be needed to help care for you and your family.</w:t>
      </w:r>
      <w:r w:rsidRPr="006C1DE9">
        <w:rPr>
          <w:rFonts w:cstheme="minorHAnsi"/>
          <w:sz w:val="24"/>
          <w:szCs w:val="24"/>
        </w:rPr>
        <w:t xml:space="preserve"> Importantly, the people who do this research cannot find out your personal details from the information and cannot identify you.</w:t>
      </w:r>
    </w:p>
    <w:p w14:paraId="4EF3B61A" w14:textId="77777777" w:rsidR="0057402A" w:rsidRPr="006C1DE9" w:rsidRDefault="0057402A" w:rsidP="0057402A">
      <w:pPr>
        <w:spacing w:after="0" w:line="240" w:lineRule="auto"/>
        <w:rPr>
          <w:rFonts w:eastAsia="Times New Roman" w:cstheme="minorHAnsi"/>
          <w:color w:val="212B32"/>
          <w:sz w:val="24"/>
          <w:szCs w:val="24"/>
          <w:lang w:eastAsia="en-GB"/>
        </w:rPr>
      </w:pPr>
    </w:p>
    <w:p w14:paraId="769DDFFB" w14:textId="77777777" w:rsidR="0057402A" w:rsidRPr="006C1DE9" w:rsidRDefault="0057402A" w:rsidP="0057402A">
      <w:pPr>
        <w:spacing w:after="0" w:line="240" w:lineRule="auto"/>
        <w:rPr>
          <w:rFonts w:eastAsia="Times New Roman" w:cstheme="minorHAnsi"/>
          <w:color w:val="212B32"/>
          <w:sz w:val="24"/>
          <w:szCs w:val="24"/>
          <w:lang w:eastAsia="en-GB"/>
        </w:rPr>
      </w:pPr>
      <w:r w:rsidRPr="006C1DE9">
        <w:rPr>
          <w:rFonts w:eastAsia="Times New Roman" w:cstheme="minorHAnsi"/>
          <w:color w:val="212B32"/>
          <w:sz w:val="24"/>
          <w:szCs w:val="24"/>
          <w:lang w:eastAsia="en-GB"/>
        </w:rPr>
        <w:t xml:space="preserve">In all cases, your information is only accessed and used by authorised staff who are involved in providing or supporting your direct care. </w:t>
      </w:r>
      <w:r w:rsidRPr="006C1DE9">
        <w:rPr>
          <w:rFonts w:eastAsia="Times New Roman" w:cstheme="minorHAnsi"/>
          <w:bCs/>
          <w:color w:val="212B32"/>
          <w:sz w:val="24"/>
          <w:szCs w:val="24"/>
          <w:lang w:eastAsia="en-GB"/>
        </w:rPr>
        <w:t>Your permission will be asked before the information is accessed,</w:t>
      </w:r>
      <w:r w:rsidRPr="006C1DE9">
        <w:rPr>
          <w:rFonts w:eastAsia="Times New Roman" w:cstheme="minorHAnsi"/>
          <w:color w:val="212B32"/>
          <w:sz w:val="24"/>
          <w:szCs w:val="24"/>
          <w:lang w:eastAsia="en-GB"/>
        </w:rPr>
        <w:t xml:space="preserve"> other than in exceptional circumstances (e.g. emergencies) if the healthcare professional is unable to ask you and this is deemed to be in your best interests (which will then be logged).</w:t>
      </w:r>
    </w:p>
    <w:p w14:paraId="21A6868A" w14:textId="77777777" w:rsidR="0057402A" w:rsidRPr="006C1DE9" w:rsidRDefault="0057402A" w:rsidP="0057402A">
      <w:pPr>
        <w:spacing w:after="0" w:line="240" w:lineRule="auto"/>
        <w:rPr>
          <w:rFonts w:eastAsia="Times New Roman" w:cstheme="minorHAnsi"/>
          <w:color w:val="212B32"/>
          <w:sz w:val="24"/>
          <w:szCs w:val="24"/>
          <w:lang w:eastAsia="en-GB"/>
        </w:rPr>
      </w:pPr>
    </w:p>
    <w:p w14:paraId="0C841468" w14:textId="77777777" w:rsidR="0057402A" w:rsidRPr="006C1DE9" w:rsidRDefault="0057402A" w:rsidP="0057402A">
      <w:pPr>
        <w:spacing w:after="0" w:line="240" w:lineRule="auto"/>
        <w:rPr>
          <w:rFonts w:eastAsia="Times New Roman" w:cstheme="minorHAnsi"/>
          <w:color w:val="212B32"/>
          <w:sz w:val="24"/>
          <w:szCs w:val="24"/>
          <w:lang w:eastAsia="en-GB"/>
        </w:rPr>
      </w:pPr>
      <w:r w:rsidRPr="006C1DE9">
        <w:rPr>
          <w:rFonts w:eastAsia="Times New Roman" w:cstheme="minorHAnsi"/>
          <w:color w:val="212B32"/>
          <w:sz w:val="24"/>
          <w:szCs w:val="24"/>
          <w:lang w:eastAsia="en-GB"/>
        </w:rPr>
        <w:t>You have the choice to opt-out at any time. The link below provides further information directly from CHIE and the form to complete to opt-out.</w:t>
      </w:r>
    </w:p>
    <w:p w14:paraId="420F9D11" w14:textId="77777777" w:rsidR="0057402A" w:rsidRPr="006C1DE9" w:rsidRDefault="0057402A" w:rsidP="0057402A">
      <w:pPr>
        <w:spacing w:after="0" w:line="240" w:lineRule="auto"/>
        <w:rPr>
          <w:rFonts w:eastAsia="Times New Roman" w:cstheme="minorHAnsi"/>
          <w:color w:val="212B32"/>
          <w:sz w:val="24"/>
          <w:szCs w:val="24"/>
          <w:lang w:eastAsia="en-GB"/>
        </w:rPr>
      </w:pPr>
    </w:p>
    <w:p w14:paraId="6C09735C" w14:textId="77777777" w:rsidR="0057402A" w:rsidRPr="006C1DE9" w:rsidRDefault="003845A6" w:rsidP="0057402A">
      <w:pPr>
        <w:spacing w:after="0" w:line="240" w:lineRule="auto"/>
        <w:rPr>
          <w:rFonts w:eastAsia="Times New Roman" w:cstheme="minorHAnsi"/>
          <w:color w:val="212B32"/>
          <w:sz w:val="24"/>
          <w:szCs w:val="24"/>
          <w:lang w:eastAsia="en-GB"/>
        </w:rPr>
      </w:pPr>
      <w:hyperlink r:id="rId14" w:history="1">
        <w:r w:rsidR="0057402A" w:rsidRPr="006C1DE9">
          <w:rPr>
            <w:rStyle w:val="Hyperlink"/>
            <w:rFonts w:cstheme="minorHAnsi"/>
            <w:sz w:val="24"/>
            <w:szCs w:val="24"/>
          </w:rPr>
          <w:t>http://www.careandhealthinformationexchange.org.uk/your-care/</w:t>
        </w:r>
      </w:hyperlink>
    </w:p>
    <w:p w14:paraId="10CF78D1" w14:textId="77777777" w:rsidR="00174854" w:rsidRPr="006C1DE9" w:rsidRDefault="00174854" w:rsidP="00174854">
      <w:pPr>
        <w:spacing w:after="0" w:line="240" w:lineRule="auto"/>
        <w:rPr>
          <w:rFonts w:eastAsia="Times New Roman" w:cstheme="minorHAnsi"/>
          <w:color w:val="212B32"/>
          <w:sz w:val="24"/>
          <w:szCs w:val="24"/>
          <w:lang w:eastAsia="en-GB"/>
        </w:rPr>
      </w:pPr>
    </w:p>
    <w:p w14:paraId="48EF8DF0" w14:textId="77777777" w:rsidR="00F779DB" w:rsidRPr="00F779DB" w:rsidRDefault="00174854" w:rsidP="00A16272">
      <w:pPr>
        <w:shd w:val="clear" w:color="auto" w:fill="FFFFFF"/>
        <w:spacing w:after="0" w:line="240" w:lineRule="auto"/>
        <w:textAlignment w:val="baseline"/>
        <w:rPr>
          <w:rFonts w:eastAsia="Times New Roman" w:cstheme="minorHAnsi"/>
          <w:b/>
          <w:bCs/>
          <w:color w:val="000000"/>
          <w:sz w:val="24"/>
          <w:szCs w:val="24"/>
          <w:bdr w:val="none" w:sz="0" w:space="0" w:color="auto" w:frame="1"/>
          <w:lang w:val="en-US"/>
        </w:rPr>
      </w:pPr>
      <w:r w:rsidRPr="00AF00AB">
        <w:rPr>
          <w:rFonts w:cstheme="minorHAnsi"/>
          <w:b/>
          <w:bCs/>
          <w:color w:val="212B32"/>
          <w:sz w:val="24"/>
          <w:szCs w:val="24"/>
        </w:rPr>
        <w:t xml:space="preserve">NHS Digital </w:t>
      </w:r>
      <w:r w:rsidR="00F779DB" w:rsidRPr="00F779DB">
        <w:rPr>
          <w:rFonts w:eastAsia="Times New Roman" w:cstheme="minorHAnsi"/>
          <w:b/>
          <w:bCs/>
          <w:color w:val="000000"/>
          <w:sz w:val="24"/>
          <w:szCs w:val="24"/>
          <w:bdr w:val="none" w:sz="0" w:space="0" w:color="auto" w:frame="1"/>
          <w:lang w:val="en-US"/>
        </w:rPr>
        <w:t>National data opt out</w:t>
      </w:r>
    </w:p>
    <w:p w14:paraId="29250323" w14:textId="77777777" w:rsidR="00F779DB" w:rsidRPr="00F779DB" w:rsidRDefault="00F779DB">
      <w:pPr>
        <w:spacing w:after="0" w:line="240" w:lineRule="auto"/>
        <w:rPr>
          <w:sz w:val="24"/>
          <w:szCs w:val="24"/>
        </w:rPr>
      </w:pPr>
      <w:r w:rsidRPr="00F779DB">
        <w:rPr>
          <w:rFonts w:eastAsia="Times New Roman" w:cstheme="minorHAnsi"/>
          <w:color w:val="212B32"/>
          <w:sz w:val="24"/>
          <w:szCs w:val="24"/>
          <w:lang w:eastAsia="en-GB"/>
        </w:rPr>
        <w:t xml:space="preserve">The Practice </w:t>
      </w:r>
      <w:r w:rsidRPr="00F779DB">
        <w:rPr>
          <w:sz w:val="24"/>
          <w:szCs w:val="24"/>
        </w:rPr>
        <w:t>is one of many organisations working in the health and care system to improve care for patients and the public.</w:t>
      </w:r>
    </w:p>
    <w:p w14:paraId="0BF60C1E" w14:textId="77777777" w:rsidR="00F779DB" w:rsidRPr="00E46B78" w:rsidRDefault="00F779DB" w:rsidP="00E464A4">
      <w:pPr>
        <w:spacing w:after="0" w:line="240" w:lineRule="auto"/>
        <w:rPr>
          <w:sz w:val="24"/>
          <w:szCs w:val="24"/>
        </w:rPr>
      </w:pPr>
      <w:r w:rsidRPr="00E46B78">
        <w:rPr>
          <w:sz w:val="24"/>
          <w:szCs w:val="24"/>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793B896D" w14:textId="77777777" w:rsidR="00F779DB" w:rsidRPr="00E46B78" w:rsidRDefault="00F779DB" w:rsidP="00E464A4">
      <w:pPr>
        <w:spacing w:after="0" w:line="240" w:lineRule="auto"/>
        <w:rPr>
          <w:sz w:val="24"/>
          <w:szCs w:val="24"/>
        </w:rPr>
      </w:pPr>
      <w:r w:rsidRPr="00E46B78">
        <w:rPr>
          <w:sz w:val="24"/>
          <w:szCs w:val="24"/>
        </w:rPr>
        <w:t>The information collected about you when you use these services can also be used and provided to other organisations for purposes beyond your individual care, for instance to help with:</w:t>
      </w:r>
    </w:p>
    <w:p w14:paraId="7C141314" w14:textId="77777777" w:rsidR="00F779DB" w:rsidRPr="00E46B78" w:rsidRDefault="00F779DB" w:rsidP="00E464A4">
      <w:pPr>
        <w:pStyle w:val="ListParagraph"/>
        <w:numPr>
          <w:ilvl w:val="0"/>
          <w:numId w:val="17"/>
        </w:numPr>
        <w:spacing w:after="0" w:line="240" w:lineRule="auto"/>
        <w:rPr>
          <w:sz w:val="24"/>
          <w:szCs w:val="24"/>
        </w:rPr>
      </w:pPr>
      <w:r w:rsidRPr="00E46B78">
        <w:rPr>
          <w:sz w:val="24"/>
          <w:szCs w:val="24"/>
        </w:rPr>
        <w:t>improving the quality and standards of care provided</w:t>
      </w:r>
    </w:p>
    <w:p w14:paraId="292CE977" w14:textId="77777777" w:rsidR="00F779DB" w:rsidRPr="00E46B78" w:rsidRDefault="00F779DB" w:rsidP="00E464A4">
      <w:pPr>
        <w:pStyle w:val="ListParagraph"/>
        <w:numPr>
          <w:ilvl w:val="0"/>
          <w:numId w:val="17"/>
        </w:numPr>
        <w:spacing w:after="0" w:line="240" w:lineRule="auto"/>
        <w:rPr>
          <w:sz w:val="24"/>
          <w:szCs w:val="24"/>
        </w:rPr>
      </w:pPr>
      <w:r w:rsidRPr="00E46B78">
        <w:rPr>
          <w:sz w:val="24"/>
          <w:szCs w:val="24"/>
        </w:rPr>
        <w:t xml:space="preserve">research into the development of new treatments </w:t>
      </w:r>
    </w:p>
    <w:p w14:paraId="3B05562B" w14:textId="77777777" w:rsidR="00F779DB" w:rsidRPr="00E46B78" w:rsidRDefault="00F779DB" w:rsidP="00E464A4">
      <w:pPr>
        <w:pStyle w:val="ListParagraph"/>
        <w:numPr>
          <w:ilvl w:val="0"/>
          <w:numId w:val="17"/>
        </w:numPr>
        <w:spacing w:after="0" w:line="240" w:lineRule="auto"/>
        <w:rPr>
          <w:sz w:val="24"/>
          <w:szCs w:val="24"/>
        </w:rPr>
      </w:pPr>
      <w:r w:rsidRPr="00E46B78">
        <w:rPr>
          <w:sz w:val="24"/>
          <w:szCs w:val="24"/>
        </w:rPr>
        <w:t>preventing illness and diseases</w:t>
      </w:r>
    </w:p>
    <w:p w14:paraId="56C78497" w14:textId="77777777" w:rsidR="00F779DB" w:rsidRPr="00E46B78" w:rsidRDefault="00F779DB" w:rsidP="00E464A4">
      <w:pPr>
        <w:pStyle w:val="ListParagraph"/>
        <w:numPr>
          <w:ilvl w:val="0"/>
          <w:numId w:val="17"/>
        </w:numPr>
        <w:spacing w:after="0" w:line="240" w:lineRule="auto"/>
        <w:rPr>
          <w:sz w:val="24"/>
          <w:szCs w:val="24"/>
        </w:rPr>
      </w:pPr>
      <w:r w:rsidRPr="00E46B78">
        <w:rPr>
          <w:sz w:val="24"/>
          <w:szCs w:val="24"/>
        </w:rPr>
        <w:t>monitoring safety</w:t>
      </w:r>
    </w:p>
    <w:p w14:paraId="3F366DF2" w14:textId="77777777" w:rsidR="00F779DB" w:rsidRPr="00E46B78" w:rsidRDefault="00F779DB" w:rsidP="00E464A4">
      <w:pPr>
        <w:pStyle w:val="ListParagraph"/>
        <w:numPr>
          <w:ilvl w:val="0"/>
          <w:numId w:val="17"/>
        </w:numPr>
        <w:spacing w:after="0" w:line="240" w:lineRule="auto"/>
        <w:rPr>
          <w:sz w:val="24"/>
          <w:szCs w:val="24"/>
        </w:rPr>
      </w:pPr>
      <w:r w:rsidRPr="00E46B78">
        <w:rPr>
          <w:sz w:val="24"/>
          <w:szCs w:val="24"/>
        </w:rPr>
        <w:t>planning services</w:t>
      </w:r>
    </w:p>
    <w:p w14:paraId="2624B5A2" w14:textId="77777777" w:rsidR="00F779DB" w:rsidRDefault="00F779DB" w:rsidP="00A16272">
      <w:pPr>
        <w:spacing w:after="0" w:line="240" w:lineRule="auto"/>
        <w:rPr>
          <w:rFonts w:eastAsia="Times New Roman" w:cstheme="minorHAnsi"/>
          <w:color w:val="212B32"/>
          <w:sz w:val="24"/>
          <w:szCs w:val="24"/>
          <w:lang w:eastAsia="en-GB"/>
        </w:rPr>
      </w:pPr>
    </w:p>
    <w:p w14:paraId="6958BDB9" w14:textId="77777777" w:rsidR="00F779DB" w:rsidRPr="00E46B78" w:rsidRDefault="00F779DB" w:rsidP="00E464A4">
      <w:pPr>
        <w:spacing w:after="0" w:line="240" w:lineRule="auto"/>
        <w:rPr>
          <w:sz w:val="24"/>
        </w:rPr>
      </w:pPr>
      <w:r w:rsidRPr="00E46B78">
        <w:rPr>
          <w:sz w:val="24"/>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E46B78">
        <w:rPr>
          <w:b/>
          <w:sz w:val="24"/>
        </w:rPr>
        <w:t>only used</w:t>
      </w:r>
      <w:r w:rsidRPr="00E46B78">
        <w:rPr>
          <w:sz w:val="24"/>
        </w:rPr>
        <w:t xml:space="preserve"> like this where </w:t>
      </w:r>
      <w:r w:rsidRPr="00E46B78">
        <w:rPr>
          <w:sz w:val="24"/>
        </w:rPr>
        <w:lastRenderedPageBreak/>
        <w:t xml:space="preserve">allowed by law. </w:t>
      </w:r>
    </w:p>
    <w:p w14:paraId="0C73530D" w14:textId="77777777" w:rsidR="00F779DB" w:rsidRPr="00E46B78" w:rsidRDefault="00F779DB" w:rsidP="00E464A4">
      <w:pPr>
        <w:spacing w:after="0" w:line="240" w:lineRule="auto"/>
        <w:rPr>
          <w:sz w:val="24"/>
        </w:rPr>
      </w:pPr>
    </w:p>
    <w:p w14:paraId="3F45E254" w14:textId="77777777" w:rsidR="00F779DB" w:rsidRPr="00E46B78" w:rsidRDefault="00F779DB" w:rsidP="00E464A4">
      <w:pPr>
        <w:spacing w:after="0" w:line="240" w:lineRule="auto"/>
        <w:rPr>
          <w:sz w:val="24"/>
        </w:rPr>
      </w:pPr>
      <w:r w:rsidRPr="00E46B78">
        <w:rPr>
          <w:sz w:val="24"/>
        </w:rPr>
        <w:t>Most of the time, anonymised data is used for research and planning so that you cannot be identified in which case your confidential patient information isn’t needed.</w:t>
      </w:r>
    </w:p>
    <w:p w14:paraId="77088ABA" w14:textId="77777777" w:rsidR="00F779DB" w:rsidRPr="00E46B78" w:rsidRDefault="00F779DB" w:rsidP="00E464A4">
      <w:pPr>
        <w:spacing w:after="0" w:line="240" w:lineRule="auto"/>
        <w:rPr>
          <w:sz w:val="24"/>
        </w:rPr>
      </w:pPr>
    </w:p>
    <w:p w14:paraId="1DBEF616" w14:textId="77777777" w:rsidR="00F779DB" w:rsidRDefault="00F779DB" w:rsidP="00E464A4">
      <w:pPr>
        <w:spacing w:after="0" w:line="240" w:lineRule="auto"/>
        <w:rPr>
          <w:sz w:val="24"/>
        </w:rPr>
      </w:pPr>
      <w:r w:rsidRPr="00E46B78">
        <w:rPr>
          <w:sz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41F36EDA" w14:textId="77777777" w:rsidR="00F779DB" w:rsidRPr="00E46B78" w:rsidRDefault="00F779DB" w:rsidP="00E464A4">
      <w:pPr>
        <w:spacing w:after="0" w:line="240" w:lineRule="auto"/>
        <w:rPr>
          <w:sz w:val="24"/>
        </w:rPr>
      </w:pPr>
    </w:p>
    <w:p w14:paraId="32F07843" w14:textId="77777777" w:rsidR="00F779DB" w:rsidRPr="00E46B78" w:rsidRDefault="00F779DB" w:rsidP="00E464A4">
      <w:pPr>
        <w:spacing w:after="0" w:line="240" w:lineRule="auto"/>
        <w:rPr>
          <w:sz w:val="24"/>
        </w:rPr>
      </w:pPr>
      <w:r w:rsidRPr="00E46B78">
        <w:rPr>
          <w:sz w:val="24"/>
        </w:rPr>
        <w:t>To find out more</w:t>
      </w:r>
      <w:r>
        <w:rPr>
          <w:sz w:val="24"/>
        </w:rPr>
        <w:t>,</w:t>
      </w:r>
      <w:r w:rsidRPr="00E46B78">
        <w:rPr>
          <w:sz w:val="24"/>
        </w:rPr>
        <w:t xml:space="preserve"> or to register your choice to opt out, please visit </w:t>
      </w:r>
      <w:hyperlink r:id="rId15" w:history="1">
        <w:r w:rsidRPr="00E46B78">
          <w:rPr>
            <w:rStyle w:val="Hyperlink"/>
            <w:sz w:val="24"/>
          </w:rPr>
          <w:t>www.nhs.uk/your-nhs-data-matters</w:t>
        </w:r>
      </w:hyperlink>
      <w:r>
        <w:rPr>
          <w:sz w:val="24"/>
        </w:rPr>
        <w:t xml:space="preserve"> .  </w:t>
      </w:r>
      <w:r w:rsidRPr="00E46B78">
        <w:rPr>
          <w:sz w:val="24"/>
        </w:rPr>
        <w:t>On this web page you will:</w:t>
      </w:r>
    </w:p>
    <w:p w14:paraId="4E427EBA" w14:textId="77777777" w:rsidR="00F779DB" w:rsidRPr="00E46B78" w:rsidRDefault="00F779DB" w:rsidP="00E464A4">
      <w:pPr>
        <w:pStyle w:val="ListParagraph"/>
        <w:numPr>
          <w:ilvl w:val="0"/>
          <w:numId w:val="19"/>
        </w:numPr>
        <w:spacing w:after="0" w:line="240" w:lineRule="auto"/>
        <w:rPr>
          <w:sz w:val="24"/>
        </w:rPr>
      </w:pPr>
      <w:r w:rsidRPr="00E46B78">
        <w:rPr>
          <w:sz w:val="24"/>
        </w:rPr>
        <w:t>See what is meant by confidential patient information</w:t>
      </w:r>
    </w:p>
    <w:p w14:paraId="68047DFC" w14:textId="77777777" w:rsidR="00F779DB" w:rsidRPr="00E46B78" w:rsidRDefault="00F779DB" w:rsidP="00E464A4">
      <w:pPr>
        <w:pStyle w:val="ListParagraph"/>
        <w:numPr>
          <w:ilvl w:val="0"/>
          <w:numId w:val="19"/>
        </w:numPr>
        <w:spacing w:after="0" w:line="240" w:lineRule="auto"/>
        <w:rPr>
          <w:sz w:val="24"/>
        </w:rPr>
      </w:pPr>
      <w:r w:rsidRPr="00E46B78">
        <w:rPr>
          <w:sz w:val="24"/>
        </w:rPr>
        <w:t>Find examples of when confidential patient information is used for individual care and examples of when it is used for purposes beyond individual care</w:t>
      </w:r>
    </w:p>
    <w:p w14:paraId="0F621347" w14:textId="77777777" w:rsidR="00F779DB" w:rsidRPr="00E46B78" w:rsidRDefault="00F779DB" w:rsidP="00E464A4">
      <w:pPr>
        <w:pStyle w:val="ListParagraph"/>
        <w:numPr>
          <w:ilvl w:val="0"/>
          <w:numId w:val="19"/>
        </w:numPr>
        <w:spacing w:after="0" w:line="240" w:lineRule="auto"/>
        <w:rPr>
          <w:sz w:val="24"/>
        </w:rPr>
      </w:pPr>
      <w:r w:rsidRPr="00E46B78">
        <w:rPr>
          <w:sz w:val="24"/>
        </w:rPr>
        <w:t>Find out more about the benefits of sharing data</w:t>
      </w:r>
    </w:p>
    <w:p w14:paraId="408A3F65" w14:textId="77777777" w:rsidR="00F779DB" w:rsidRPr="00E46B78" w:rsidRDefault="00F779DB" w:rsidP="00E464A4">
      <w:pPr>
        <w:pStyle w:val="ListParagraph"/>
        <w:numPr>
          <w:ilvl w:val="0"/>
          <w:numId w:val="19"/>
        </w:numPr>
        <w:spacing w:after="0" w:line="240" w:lineRule="auto"/>
        <w:rPr>
          <w:sz w:val="24"/>
        </w:rPr>
      </w:pPr>
      <w:r w:rsidRPr="00E46B78">
        <w:rPr>
          <w:sz w:val="24"/>
        </w:rPr>
        <w:t>Understand more about who uses the data</w:t>
      </w:r>
    </w:p>
    <w:p w14:paraId="12AECCCD" w14:textId="77777777" w:rsidR="00F779DB" w:rsidRPr="00E46B78" w:rsidRDefault="00F779DB" w:rsidP="00E464A4">
      <w:pPr>
        <w:pStyle w:val="ListParagraph"/>
        <w:numPr>
          <w:ilvl w:val="0"/>
          <w:numId w:val="19"/>
        </w:numPr>
        <w:spacing w:after="0" w:line="240" w:lineRule="auto"/>
        <w:rPr>
          <w:sz w:val="24"/>
        </w:rPr>
      </w:pPr>
      <w:r w:rsidRPr="00E46B78">
        <w:rPr>
          <w:sz w:val="24"/>
        </w:rPr>
        <w:t>Find out how your data is protected</w:t>
      </w:r>
    </w:p>
    <w:p w14:paraId="56F39669" w14:textId="77777777" w:rsidR="00F779DB" w:rsidRDefault="00F779DB" w:rsidP="00E464A4">
      <w:pPr>
        <w:pStyle w:val="ListParagraph"/>
        <w:numPr>
          <w:ilvl w:val="0"/>
          <w:numId w:val="19"/>
        </w:numPr>
        <w:spacing w:after="0" w:line="240" w:lineRule="auto"/>
        <w:rPr>
          <w:sz w:val="24"/>
        </w:rPr>
      </w:pPr>
      <w:r w:rsidRPr="00E46B78">
        <w:rPr>
          <w:sz w:val="24"/>
        </w:rPr>
        <w:t>Be able to access the system to view, set or change your opt-out setting</w:t>
      </w:r>
    </w:p>
    <w:p w14:paraId="59DE0DFD" w14:textId="77777777" w:rsidR="00F779DB" w:rsidRPr="00E46B78" w:rsidRDefault="00F779DB" w:rsidP="00E464A4">
      <w:pPr>
        <w:pStyle w:val="ListParagraph"/>
        <w:numPr>
          <w:ilvl w:val="0"/>
          <w:numId w:val="19"/>
        </w:numPr>
        <w:spacing w:after="0" w:line="240" w:lineRule="auto"/>
        <w:rPr>
          <w:sz w:val="24"/>
        </w:rPr>
      </w:pPr>
      <w:r>
        <w:rPr>
          <w:sz w:val="24"/>
        </w:rPr>
        <w:t>Find the contact telephone number if you want to know any more or to set/change your opt-out by phone</w:t>
      </w:r>
    </w:p>
    <w:p w14:paraId="36CB8691" w14:textId="77777777" w:rsidR="00F779DB" w:rsidRPr="00E46B78" w:rsidRDefault="00F779DB" w:rsidP="00E464A4">
      <w:pPr>
        <w:pStyle w:val="ListParagraph"/>
        <w:numPr>
          <w:ilvl w:val="0"/>
          <w:numId w:val="19"/>
        </w:numPr>
        <w:spacing w:after="0" w:line="240" w:lineRule="auto"/>
        <w:rPr>
          <w:sz w:val="24"/>
        </w:rPr>
      </w:pPr>
      <w:r w:rsidRPr="00E46B78">
        <w:rPr>
          <w:sz w:val="24"/>
        </w:rPr>
        <w:t>See the situations where the opt-out will not apply</w:t>
      </w:r>
    </w:p>
    <w:p w14:paraId="38F6327B" w14:textId="77777777" w:rsidR="00F779DB" w:rsidRPr="00E46B78" w:rsidRDefault="00F779DB" w:rsidP="00E464A4">
      <w:pPr>
        <w:spacing w:after="0" w:line="240" w:lineRule="auto"/>
        <w:rPr>
          <w:sz w:val="24"/>
        </w:rPr>
      </w:pPr>
    </w:p>
    <w:p w14:paraId="57FB6F4D" w14:textId="77777777" w:rsidR="00F779DB" w:rsidRPr="00E46B78" w:rsidRDefault="00F779DB" w:rsidP="00E464A4">
      <w:pPr>
        <w:spacing w:after="0" w:line="240" w:lineRule="auto"/>
        <w:rPr>
          <w:sz w:val="24"/>
        </w:rPr>
      </w:pPr>
      <w:r w:rsidRPr="00E46B78">
        <w:rPr>
          <w:sz w:val="24"/>
        </w:rPr>
        <w:t>You can also find out more about how patient information is used at:</w:t>
      </w:r>
    </w:p>
    <w:p w14:paraId="63E9B5E9" w14:textId="77777777" w:rsidR="00F779DB" w:rsidRPr="00E46B78" w:rsidRDefault="003845A6" w:rsidP="00E464A4">
      <w:pPr>
        <w:spacing w:after="0" w:line="240" w:lineRule="auto"/>
        <w:rPr>
          <w:sz w:val="24"/>
        </w:rPr>
      </w:pPr>
      <w:hyperlink r:id="rId16" w:history="1">
        <w:r w:rsidR="00F779DB" w:rsidRPr="00E46B78">
          <w:rPr>
            <w:rStyle w:val="Hyperlink"/>
            <w:sz w:val="24"/>
          </w:rPr>
          <w:t>https://www.hra.nhs.uk/information-about-patients/</w:t>
        </w:r>
      </w:hyperlink>
      <w:r w:rsidR="00F779DB" w:rsidRPr="00E46B78">
        <w:rPr>
          <w:sz w:val="24"/>
        </w:rPr>
        <w:t xml:space="preserve"> </w:t>
      </w:r>
      <w:r w:rsidR="00F779DB" w:rsidRPr="00E46B78">
        <w:rPr>
          <w:rStyle w:val="Hyperlink"/>
          <w:sz w:val="24"/>
        </w:rPr>
        <w:t>(which covers health and care research); and</w:t>
      </w:r>
    </w:p>
    <w:p w14:paraId="17F49CCA" w14:textId="77777777" w:rsidR="00F779DB" w:rsidRPr="00E46B78" w:rsidRDefault="003845A6" w:rsidP="00E464A4">
      <w:pPr>
        <w:spacing w:after="0" w:line="240" w:lineRule="auto"/>
        <w:rPr>
          <w:sz w:val="24"/>
        </w:rPr>
      </w:pPr>
      <w:hyperlink r:id="rId17" w:history="1">
        <w:r w:rsidR="00F779DB" w:rsidRPr="00E46B78">
          <w:rPr>
            <w:rStyle w:val="Hyperlink"/>
            <w:sz w:val="24"/>
          </w:rPr>
          <w:t>https://understandingpatientdata.org.uk/what-you-need-know</w:t>
        </w:r>
      </w:hyperlink>
      <w:r w:rsidR="00F779DB" w:rsidRPr="00E46B78">
        <w:rPr>
          <w:sz w:val="24"/>
        </w:rPr>
        <w:t xml:space="preserve"> (which covers how and why patient information is used, the safeguards and how decisions are made)</w:t>
      </w:r>
    </w:p>
    <w:p w14:paraId="1E2FAF80" w14:textId="77777777" w:rsidR="00F779DB" w:rsidRPr="00E46B78" w:rsidRDefault="00F779DB" w:rsidP="00E464A4">
      <w:pPr>
        <w:spacing w:after="0" w:line="240" w:lineRule="auto"/>
        <w:rPr>
          <w:sz w:val="24"/>
        </w:rPr>
      </w:pPr>
    </w:p>
    <w:p w14:paraId="266C8B3B" w14:textId="77777777" w:rsidR="00F779DB" w:rsidRPr="00E46B78" w:rsidRDefault="00F779DB" w:rsidP="00E464A4">
      <w:pPr>
        <w:spacing w:after="0" w:line="240" w:lineRule="auto"/>
        <w:rPr>
          <w:sz w:val="24"/>
        </w:rPr>
      </w:pPr>
      <w:r w:rsidRPr="00E46B78">
        <w:rPr>
          <w:sz w:val="24"/>
        </w:rPr>
        <w:t>You can change your mind about your choice at any time.</w:t>
      </w:r>
    </w:p>
    <w:p w14:paraId="2D262615" w14:textId="77777777" w:rsidR="00F779DB" w:rsidRPr="00E46B78" w:rsidRDefault="00F779DB" w:rsidP="00E464A4">
      <w:pPr>
        <w:spacing w:after="0" w:line="240" w:lineRule="auto"/>
        <w:rPr>
          <w:sz w:val="24"/>
        </w:rPr>
      </w:pPr>
    </w:p>
    <w:p w14:paraId="4DABF07E" w14:textId="77777777" w:rsidR="00D83691" w:rsidRDefault="00F779DB" w:rsidP="00A16272">
      <w:pPr>
        <w:spacing w:after="0" w:line="240" w:lineRule="auto"/>
        <w:rPr>
          <w:sz w:val="24"/>
        </w:rPr>
      </w:pPr>
      <w:r w:rsidRPr="00E46B78">
        <w:rPr>
          <w:sz w:val="24"/>
        </w:rPr>
        <w:t>Data being used or shared for purposes beyond individual care does not include your data being shared with insurance companies or used for marketing purposes and data would only be us</w:t>
      </w:r>
    </w:p>
    <w:p w14:paraId="2B8FD0B1" w14:textId="5835FE0B" w:rsidR="00F779DB" w:rsidRDefault="00F779DB" w:rsidP="00A16272">
      <w:pPr>
        <w:spacing w:after="0" w:line="240" w:lineRule="auto"/>
        <w:rPr>
          <w:sz w:val="24"/>
        </w:rPr>
      </w:pPr>
      <w:proofErr w:type="spellStart"/>
      <w:proofErr w:type="gramStart"/>
      <w:r w:rsidRPr="00E46B78">
        <w:rPr>
          <w:sz w:val="24"/>
        </w:rPr>
        <w:t>ed</w:t>
      </w:r>
      <w:proofErr w:type="spellEnd"/>
      <w:proofErr w:type="gramEnd"/>
      <w:r w:rsidRPr="00E46B78">
        <w:rPr>
          <w:sz w:val="24"/>
        </w:rPr>
        <w:t xml:space="preserve"> in this way with your specific agreement.</w:t>
      </w:r>
    </w:p>
    <w:p w14:paraId="3A6D3E79" w14:textId="77777777" w:rsidR="00CA19F1" w:rsidRPr="006C1DE9" w:rsidRDefault="00CA19F1">
      <w:pPr>
        <w:shd w:val="clear" w:color="auto" w:fill="FFFFFF"/>
        <w:spacing w:after="0" w:line="240" w:lineRule="auto"/>
        <w:textAlignment w:val="baseline"/>
        <w:rPr>
          <w:rFonts w:eastAsia="Times New Roman" w:cstheme="minorHAnsi"/>
          <w:color w:val="000000"/>
          <w:sz w:val="24"/>
          <w:szCs w:val="24"/>
          <w:lang w:val="en-US"/>
        </w:rPr>
      </w:pPr>
    </w:p>
    <w:p w14:paraId="24C8AF03" w14:textId="41EED9EF" w:rsidR="00883E7D" w:rsidRDefault="00532C69">
      <w:pPr>
        <w:shd w:val="clear" w:color="auto" w:fill="FFFFFF"/>
        <w:spacing w:after="0" w:line="240" w:lineRule="auto"/>
        <w:textAlignment w:val="baseline"/>
        <w:rPr>
          <w:rFonts w:eastAsia="Times New Roman" w:cstheme="minorHAnsi"/>
          <w:b/>
          <w:bCs/>
          <w:color w:val="000000"/>
          <w:sz w:val="24"/>
          <w:szCs w:val="24"/>
          <w:bdr w:val="none" w:sz="0" w:space="0" w:color="auto" w:frame="1"/>
          <w:lang w:val="en-US"/>
        </w:rPr>
      </w:pPr>
      <w:r w:rsidRPr="006C1DE9">
        <w:rPr>
          <w:rFonts w:eastAsia="Times New Roman" w:cstheme="minorHAnsi"/>
          <w:b/>
          <w:bCs/>
          <w:color w:val="000000"/>
          <w:sz w:val="24"/>
          <w:szCs w:val="24"/>
          <w:bdr w:val="none" w:sz="0" w:space="0" w:color="auto" w:frame="1"/>
          <w:lang w:val="en-US"/>
        </w:rPr>
        <w:t>Type 1 Opt-out: medical records held at your GP practice</w:t>
      </w:r>
    </w:p>
    <w:p w14:paraId="4ACA84C1" w14:textId="1790BDFC" w:rsidR="00C51E98" w:rsidRPr="00C51E98" w:rsidRDefault="00C51E98" w:rsidP="00E464A4">
      <w:pPr>
        <w:tabs>
          <w:tab w:val="left" w:pos="1335"/>
        </w:tabs>
        <w:spacing w:after="0" w:line="240" w:lineRule="auto"/>
        <w:rPr>
          <w:rFonts w:cstheme="minorHAnsi"/>
          <w:sz w:val="24"/>
          <w:szCs w:val="24"/>
        </w:rPr>
      </w:pPr>
      <w:r w:rsidRPr="00C51E98">
        <w:rPr>
          <w:rFonts w:cstheme="minorHAnsi"/>
          <w:sz w:val="24"/>
          <w:szCs w:val="24"/>
        </w:rPr>
        <w:t xml:space="preserve">A Type 1 opt-out, when present in your GP record, </w:t>
      </w:r>
      <w:r w:rsidR="00555B31">
        <w:rPr>
          <w:rFonts w:cstheme="minorHAnsi"/>
          <w:sz w:val="24"/>
          <w:szCs w:val="24"/>
        </w:rPr>
        <w:t xml:space="preserve">will </w:t>
      </w:r>
      <w:r w:rsidRPr="00C51E98">
        <w:rPr>
          <w:rFonts w:cstheme="minorHAnsi"/>
          <w:sz w:val="24"/>
          <w:szCs w:val="24"/>
        </w:rPr>
        <w:t xml:space="preserve">prevent identifiable </w:t>
      </w:r>
      <w:r w:rsidRPr="00C51E98">
        <w:rPr>
          <w:rFonts w:cstheme="minorHAnsi"/>
          <w:sz w:val="24"/>
          <w:szCs w:val="24"/>
          <w:shd w:val="clear" w:color="auto" w:fill="FFFFFF"/>
        </w:rPr>
        <w:t>information about you</w:t>
      </w:r>
      <w:r w:rsidRPr="00C51E98">
        <w:rPr>
          <w:rStyle w:val="apple-converted-space"/>
          <w:rFonts w:cstheme="minorHAnsi"/>
          <w:sz w:val="24"/>
          <w:szCs w:val="24"/>
          <w:shd w:val="clear" w:color="auto" w:fill="FFFFFF"/>
        </w:rPr>
        <w:t> </w:t>
      </w:r>
      <w:r w:rsidRPr="00C51E98">
        <w:rPr>
          <w:rFonts w:cstheme="minorHAnsi"/>
          <w:bCs/>
          <w:sz w:val="24"/>
          <w:szCs w:val="24"/>
          <w:shd w:val="clear" w:color="auto" w:fill="FFFFFF"/>
        </w:rPr>
        <w:t xml:space="preserve">being extracted from your GP record, and uploaded to </w:t>
      </w:r>
      <w:r w:rsidRPr="00C51E98">
        <w:rPr>
          <w:rFonts w:cstheme="minorHAnsi"/>
          <w:bCs/>
          <w:i/>
          <w:sz w:val="24"/>
          <w:szCs w:val="24"/>
          <w:shd w:val="clear" w:color="auto" w:fill="FFFFFF"/>
        </w:rPr>
        <w:t>any</w:t>
      </w:r>
      <w:r w:rsidRPr="00C51E98">
        <w:rPr>
          <w:rFonts w:cstheme="minorHAnsi"/>
          <w:bCs/>
          <w:sz w:val="24"/>
          <w:szCs w:val="24"/>
          <w:shd w:val="clear" w:color="auto" w:fill="FFFFFF"/>
        </w:rPr>
        <w:t xml:space="preserve"> other organisation,</w:t>
      </w:r>
      <w:r w:rsidRPr="00C51E98">
        <w:rPr>
          <w:rStyle w:val="apple-converted-space"/>
          <w:rFonts w:cstheme="minorHAnsi"/>
          <w:sz w:val="24"/>
          <w:szCs w:val="24"/>
          <w:shd w:val="clear" w:color="auto" w:fill="FFFFFF"/>
        </w:rPr>
        <w:t> </w:t>
      </w:r>
      <w:r w:rsidRPr="00C51E98">
        <w:rPr>
          <w:rFonts w:cstheme="minorHAnsi"/>
          <w:sz w:val="24"/>
          <w:szCs w:val="24"/>
          <w:shd w:val="clear" w:color="auto" w:fill="FFFFFF"/>
        </w:rPr>
        <w:t>for purposes other than your direct care.</w:t>
      </w:r>
      <w:r w:rsidR="00555B31">
        <w:rPr>
          <w:rFonts w:cstheme="minorHAnsi"/>
          <w:sz w:val="24"/>
          <w:szCs w:val="24"/>
          <w:shd w:val="clear" w:color="auto" w:fill="FFFFFF"/>
        </w:rPr>
        <w:t xml:space="preserve">  </w:t>
      </w:r>
    </w:p>
    <w:p w14:paraId="5653C138" w14:textId="77777777" w:rsidR="00C51E98" w:rsidRPr="00C51E98" w:rsidRDefault="00C51E98" w:rsidP="00E464A4">
      <w:pPr>
        <w:tabs>
          <w:tab w:val="left" w:pos="1335"/>
        </w:tabs>
        <w:spacing w:after="0" w:line="240" w:lineRule="auto"/>
        <w:rPr>
          <w:rFonts w:cstheme="minorHAnsi"/>
          <w:sz w:val="24"/>
          <w:szCs w:val="24"/>
        </w:rPr>
      </w:pPr>
      <w:r w:rsidRPr="00C51E98">
        <w:rPr>
          <w:rFonts w:cstheme="minorHAnsi"/>
          <w:sz w:val="24"/>
          <w:szCs w:val="24"/>
          <w:shd w:val="clear" w:color="auto" w:fill="FFFFFF"/>
        </w:rPr>
        <w:t>A Type 1 opt-out will then prohibit extraction and uploading for all of the following secondary uses:</w:t>
      </w:r>
    </w:p>
    <w:p w14:paraId="66286AC4" w14:textId="77777777" w:rsidR="00C51E98" w:rsidRPr="00C51E98" w:rsidRDefault="003845A6" w:rsidP="00E464A4">
      <w:pPr>
        <w:pStyle w:val="ListParagraph"/>
        <w:numPr>
          <w:ilvl w:val="0"/>
          <w:numId w:val="12"/>
        </w:numPr>
        <w:tabs>
          <w:tab w:val="left" w:pos="284"/>
        </w:tabs>
        <w:spacing w:after="0" w:line="240" w:lineRule="auto"/>
        <w:rPr>
          <w:rFonts w:cstheme="minorHAnsi"/>
          <w:sz w:val="24"/>
          <w:szCs w:val="24"/>
        </w:rPr>
      </w:pPr>
      <w:hyperlink r:id="rId18" w:history="1">
        <w:r w:rsidR="00C51E98" w:rsidRPr="00C51E98">
          <w:rPr>
            <w:rStyle w:val="Hyperlink"/>
            <w:rFonts w:cstheme="minorHAnsi"/>
            <w:color w:val="auto"/>
            <w:sz w:val="24"/>
            <w:szCs w:val="24"/>
            <w:u w:val="none"/>
          </w:rPr>
          <w:t>Risk stratification schemes</w:t>
        </w:r>
      </w:hyperlink>
      <w:r w:rsidR="00C51E98" w:rsidRPr="00C51E98">
        <w:rPr>
          <w:rFonts w:cstheme="minorHAnsi"/>
          <w:sz w:val="24"/>
          <w:szCs w:val="24"/>
        </w:rPr>
        <w:t xml:space="preserve"> </w:t>
      </w:r>
    </w:p>
    <w:p w14:paraId="3794D0D9" w14:textId="77777777" w:rsidR="00C51E98" w:rsidRPr="00C51E98" w:rsidRDefault="00C51E98" w:rsidP="00E464A4">
      <w:pPr>
        <w:pStyle w:val="ListParagraph"/>
        <w:numPr>
          <w:ilvl w:val="0"/>
          <w:numId w:val="12"/>
        </w:numPr>
        <w:tabs>
          <w:tab w:val="left" w:pos="284"/>
        </w:tabs>
        <w:spacing w:after="0" w:line="240" w:lineRule="auto"/>
        <w:rPr>
          <w:rFonts w:cstheme="minorHAnsi"/>
          <w:sz w:val="24"/>
          <w:szCs w:val="24"/>
        </w:rPr>
      </w:pPr>
      <w:r w:rsidRPr="00C51E98">
        <w:rPr>
          <w:rFonts w:cstheme="minorHAnsi"/>
          <w:sz w:val="24"/>
          <w:szCs w:val="24"/>
        </w:rPr>
        <w:t xml:space="preserve">National clinical audits (such as the </w:t>
      </w:r>
      <w:hyperlink r:id="rId19" w:history="1">
        <w:r w:rsidRPr="00C51E98">
          <w:rPr>
            <w:rStyle w:val="Hyperlink"/>
            <w:rFonts w:cstheme="minorHAnsi"/>
            <w:color w:val="auto"/>
            <w:sz w:val="24"/>
            <w:szCs w:val="24"/>
            <w:u w:val="none"/>
          </w:rPr>
          <w:t>National Diabetes Audit</w:t>
        </w:r>
      </w:hyperlink>
      <w:r w:rsidRPr="00C51E98">
        <w:rPr>
          <w:rFonts w:cstheme="minorHAnsi"/>
          <w:sz w:val="24"/>
          <w:szCs w:val="24"/>
        </w:rPr>
        <w:t>)</w:t>
      </w:r>
    </w:p>
    <w:p w14:paraId="631CE108" w14:textId="77777777" w:rsidR="00C51E98" w:rsidRPr="00C51E98" w:rsidRDefault="003845A6" w:rsidP="00E464A4">
      <w:pPr>
        <w:pStyle w:val="ListParagraph"/>
        <w:numPr>
          <w:ilvl w:val="0"/>
          <w:numId w:val="12"/>
        </w:numPr>
        <w:tabs>
          <w:tab w:val="left" w:pos="284"/>
        </w:tabs>
        <w:spacing w:after="0" w:line="240" w:lineRule="auto"/>
        <w:rPr>
          <w:rFonts w:cstheme="minorHAnsi"/>
          <w:sz w:val="24"/>
          <w:szCs w:val="24"/>
        </w:rPr>
      </w:pPr>
      <w:hyperlink r:id="rId20" w:history="1">
        <w:r w:rsidR="00C51E98" w:rsidRPr="00C51E98">
          <w:rPr>
            <w:rStyle w:val="Hyperlink"/>
            <w:rFonts w:cstheme="minorHAnsi"/>
            <w:color w:val="auto"/>
            <w:sz w:val="24"/>
            <w:szCs w:val="24"/>
            <w:u w:val="none"/>
          </w:rPr>
          <w:t>The Clinical Practice Research Datalink</w:t>
        </w:r>
      </w:hyperlink>
      <w:r w:rsidR="00C51E98" w:rsidRPr="00C51E98">
        <w:rPr>
          <w:rFonts w:cstheme="minorHAnsi"/>
          <w:sz w:val="24"/>
          <w:szCs w:val="24"/>
        </w:rPr>
        <w:t xml:space="preserve"> (CPRD)</w:t>
      </w:r>
    </w:p>
    <w:p w14:paraId="65F1E5B1" w14:textId="77777777" w:rsidR="00C51E98" w:rsidRPr="00C51E98" w:rsidRDefault="00C51E98" w:rsidP="00E464A4">
      <w:pPr>
        <w:pStyle w:val="ListParagraph"/>
        <w:numPr>
          <w:ilvl w:val="0"/>
          <w:numId w:val="12"/>
        </w:numPr>
        <w:tabs>
          <w:tab w:val="left" w:pos="284"/>
        </w:tabs>
        <w:spacing w:after="0" w:line="240" w:lineRule="auto"/>
        <w:rPr>
          <w:rFonts w:cstheme="minorHAnsi"/>
          <w:sz w:val="24"/>
          <w:szCs w:val="24"/>
        </w:rPr>
      </w:pPr>
      <w:r w:rsidRPr="00C51E98">
        <w:rPr>
          <w:rFonts w:cstheme="minorHAnsi"/>
          <w:sz w:val="24"/>
          <w:szCs w:val="24"/>
          <w:shd w:val="clear" w:color="auto" w:fill="FFFFFF"/>
        </w:rPr>
        <w:lastRenderedPageBreak/>
        <w:t xml:space="preserve">Extraction of de-identified information about you concerning any </w:t>
      </w:r>
      <w:hyperlink r:id="rId21" w:history="1">
        <w:r w:rsidRPr="00C51E98">
          <w:rPr>
            <w:rStyle w:val="Hyperlink"/>
            <w:rFonts w:cstheme="minorHAnsi"/>
            <w:color w:val="auto"/>
            <w:sz w:val="24"/>
            <w:szCs w:val="24"/>
            <w:u w:val="none"/>
            <w:shd w:val="clear" w:color="auto" w:fill="FFFFFF"/>
          </w:rPr>
          <w:t>eMed3 Statement of Fitness to Work reports</w:t>
        </w:r>
      </w:hyperlink>
      <w:r w:rsidRPr="00C51E98">
        <w:rPr>
          <w:rFonts w:cstheme="minorHAnsi"/>
          <w:sz w:val="24"/>
          <w:szCs w:val="24"/>
          <w:shd w:val="clear" w:color="auto" w:fill="FFFFFF"/>
        </w:rPr>
        <w:t xml:space="preserve"> (i.e. sick notes), uploaded to NHS Digital, and subsequently passed by NHS Digital to the Department of Work and Pensions</w:t>
      </w:r>
    </w:p>
    <w:p w14:paraId="4E7A743F" w14:textId="285E9F65" w:rsidR="00C51E98" w:rsidRPr="00C51E98" w:rsidRDefault="00C51E98" w:rsidP="00E464A4">
      <w:pPr>
        <w:pStyle w:val="ListParagraph"/>
        <w:numPr>
          <w:ilvl w:val="0"/>
          <w:numId w:val="12"/>
        </w:numPr>
        <w:tabs>
          <w:tab w:val="left" w:pos="284"/>
        </w:tabs>
        <w:spacing w:after="0" w:line="240" w:lineRule="auto"/>
        <w:rPr>
          <w:rFonts w:cstheme="minorHAnsi"/>
          <w:sz w:val="24"/>
          <w:szCs w:val="24"/>
        </w:rPr>
      </w:pPr>
      <w:r w:rsidRPr="00C51E98">
        <w:rPr>
          <w:rFonts w:cstheme="minorHAnsi"/>
          <w:sz w:val="24"/>
          <w:szCs w:val="24"/>
          <w:shd w:val="clear" w:color="auto" w:fill="FFFFFF"/>
        </w:rPr>
        <w:t xml:space="preserve">All extractions and uploading of identifiable information about you to NHS Digital, for any secondary purpose (so-called </w:t>
      </w:r>
      <w:hyperlink r:id="rId22" w:history="1">
        <w:r w:rsidRPr="00C51E98">
          <w:rPr>
            <w:rStyle w:val="Hyperlink"/>
            <w:rFonts w:cstheme="minorHAnsi"/>
            <w:color w:val="auto"/>
            <w:sz w:val="24"/>
            <w:szCs w:val="24"/>
            <w:u w:val="none"/>
            <w:shd w:val="clear" w:color="auto" w:fill="FFFFFF"/>
          </w:rPr>
          <w:t>GPES extractions</w:t>
        </w:r>
      </w:hyperlink>
      <w:r w:rsidRPr="00C51E98">
        <w:rPr>
          <w:rFonts w:cstheme="minorHAnsi"/>
          <w:sz w:val="24"/>
          <w:szCs w:val="24"/>
          <w:shd w:val="clear" w:color="auto" w:fill="FFFFFF"/>
        </w:rPr>
        <w:t>)</w:t>
      </w:r>
    </w:p>
    <w:p w14:paraId="447AFF39" w14:textId="77777777" w:rsidR="00C51E98" w:rsidRPr="00C51E98" w:rsidRDefault="00C51E98" w:rsidP="00E464A4">
      <w:pPr>
        <w:pStyle w:val="ListParagraph"/>
        <w:tabs>
          <w:tab w:val="left" w:pos="284"/>
        </w:tabs>
        <w:spacing w:after="0" w:line="240" w:lineRule="auto"/>
        <w:ind w:left="360"/>
        <w:rPr>
          <w:rFonts w:cstheme="minorHAnsi"/>
          <w:sz w:val="24"/>
          <w:szCs w:val="24"/>
        </w:rPr>
      </w:pPr>
    </w:p>
    <w:p w14:paraId="4878AB72" w14:textId="7A2C29A3" w:rsidR="00555B31" w:rsidRPr="00F779DB" w:rsidRDefault="00555B31" w:rsidP="00A16272">
      <w:pPr>
        <w:shd w:val="clear" w:color="auto" w:fill="FFFFFF"/>
        <w:spacing w:after="0" w:line="240" w:lineRule="auto"/>
        <w:textAlignment w:val="baseline"/>
        <w:rPr>
          <w:rFonts w:eastAsia="Times New Roman" w:cstheme="minorHAnsi"/>
          <w:color w:val="000000"/>
          <w:sz w:val="24"/>
          <w:szCs w:val="24"/>
        </w:rPr>
      </w:pPr>
      <w:r w:rsidRPr="00F779DB">
        <w:rPr>
          <w:rFonts w:eastAsia="Times New Roman" w:cstheme="minorHAnsi"/>
          <w:color w:val="000000"/>
          <w:sz w:val="24"/>
          <w:szCs w:val="24"/>
        </w:rPr>
        <w:t>Please inform your GP practice if you do not want your confidential patient information held in your GP medical record to be used for purposes other than your in</w:t>
      </w:r>
      <w:r w:rsidR="00192B05" w:rsidRPr="00F779DB">
        <w:rPr>
          <w:rFonts w:eastAsia="Times New Roman" w:cstheme="minorHAnsi"/>
          <w:color w:val="000000"/>
          <w:sz w:val="24"/>
          <w:szCs w:val="24"/>
        </w:rPr>
        <w:t xml:space="preserve">dividual care. This is </w:t>
      </w:r>
      <w:r w:rsidRPr="00F779DB">
        <w:rPr>
          <w:rFonts w:eastAsia="Times New Roman" w:cstheme="minorHAnsi"/>
          <w:color w:val="000000"/>
          <w:sz w:val="24"/>
          <w:szCs w:val="24"/>
        </w:rPr>
        <w:t xml:space="preserve">called a type </w:t>
      </w:r>
      <w:r w:rsidR="00192B05" w:rsidRPr="00F779DB">
        <w:rPr>
          <w:rFonts w:eastAsia="Times New Roman" w:cstheme="minorHAnsi"/>
          <w:color w:val="000000"/>
          <w:sz w:val="24"/>
          <w:szCs w:val="24"/>
        </w:rPr>
        <w:t xml:space="preserve">1 opt-out and </w:t>
      </w:r>
      <w:r w:rsidRPr="00F779DB">
        <w:rPr>
          <w:rFonts w:eastAsia="Times New Roman" w:cstheme="minorHAnsi"/>
          <w:color w:val="000000"/>
          <w:sz w:val="24"/>
          <w:szCs w:val="24"/>
        </w:rPr>
        <w:t xml:space="preserve">can only </w:t>
      </w:r>
      <w:r w:rsidR="00F779DB" w:rsidRPr="00F779DB">
        <w:rPr>
          <w:rFonts w:eastAsia="Times New Roman" w:cstheme="minorHAnsi"/>
          <w:color w:val="000000"/>
          <w:sz w:val="24"/>
          <w:szCs w:val="24"/>
        </w:rPr>
        <w:t xml:space="preserve">be recorded by your GP practice (by adding the following code to </w:t>
      </w:r>
      <w:r w:rsidR="00F779DB">
        <w:rPr>
          <w:rFonts w:eastAsia="Times New Roman" w:cstheme="minorHAnsi"/>
          <w:color w:val="000000"/>
          <w:sz w:val="24"/>
          <w:szCs w:val="24"/>
        </w:rPr>
        <w:t>your patient record:</w:t>
      </w:r>
      <w:r w:rsidR="00F779DB" w:rsidRPr="00F779DB">
        <w:rPr>
          <w:rFonts w:eastAsia="Times New Roman" w:cstheme="minorHAnsi"/>
          <w:color w:val="000000"/>
          <w:sz w:val="24"/>
          <w:szCs w:val="24"/>
        </w:rPr>
        <w:t xml:space="preserve"> </w:t>
      </w:r>
      <w:r w:rsidR="00F779DB" w:rsidRPr="00AF00AB">
        <w:rPr>
          <w:sz w:val="24"/>
          <w:szCs w:val="24"/>
        </w:rPr>
        <w:t>Read Code 9Nu0 “Dissent from secondary use of GP patient identifiable data”).</w:t>
      </w:r>
    </w:p>
    <w:p w14:paraId="0B6D6F18" w14:textId="3B6F03F1" w:rsidR="008E6B6D" w:rsidRPr="006C1DE9" w:rsidRDefault="008E6B6D" w:rsidP="00A16272">
      <w:pPr>
        <w:shd w:val="clear" w:color="auto" w:fill="FFFFFF"/>
        <w:spacing w:after="0" w:line="240" w:lineRule="auto"/>
        <w:textAlignment w:val="baseline"/>
        <w:rPr>
          <w:rFonts w:eastAsia="Times New Roman" w:cstheme="minorHAnsi"/>
          <w:color w:val="000000"/>
          <w:sz w:val="24"/>
          <w:szCs w:val="24"/>
          <w:lang w:val="en-US"/>
        </w:rPr>
      </w:pPr>
    </w:p>
    <w:p w14:paraId="2255D6AC" w14:textId="77777777" w:rsidR="00C443F7" w:rsidRPr="00E74835" w:rsidRDefault="00C443F7" w:rsidP="00C443F7">
      <w:pPr>
        <w:spacing w:after="0" w:line="240" w:lineRule="auto"/>
        <w:rPr>
          <w:rFonts w:eastAsia="Times New Roman" w:cstheme="minorHAnsi"/>
          <w:color w:val="212B32"/>
          <w:sz w:val="24"/>
          <w:szCs w:val="24"/>
          <w:lang w:eastAsia="en-GB"/>
        </w:rPr>
      </w:pPr>
      <w:r w:rsidRPr="00E74835">
        <w:rPr>
          <w:rFonts w:eastAsia="Times New Roman" w:cstheme="minorHAnsi"/>
          <w:b/>
          <w:bCs/>
          <w:color w:val="212B32"/>
          <w:sz w:val="24"/>
          <w:szCs w:val="24"/>
          <w:lang w:eastAsia="en-GB"/>
        </w:rPr>
        <w:t xml:space="preserve">Risk Stratification </w:t>
      </w:r>
    </w:p>
    <w:p w14:paraId="52194419" w14:textId="77777777" w:rsidR="00C443F7" w:rsidRPr="00E74835" w:rsidRDefault="00C443F7" w:rsidP="00C443F7">
      <w:pPr>
        <w:spacing w:after="0" w:line="240" w:lineRule="auto"/>
        <w:rPr>
          <w:rFonts w:eastAsia="Times New Roman" w:cstheme="minorHAnsi"/>
          <w:color w:val="212B32"/>
          <w:sz w:val="24"/>
          <w:szCs w:val="24"/>
          <w:lang w:eastAsia="en-GB"/>
        </w:rPr>
      </w:pPr>
      <w:r w:rsidRPr="00E74835">
        <w:rPr>
          <w:rFonts w:eastAsia="Times New Roman" w:cstheme="minorHAnsi"/>
          <w:color w:val="212B32"/>
          <w:sz w:val="24"/>
          <w:szCs w:val="24"/>
          <w:lang w:eastAsia="en-GB"/>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w:t>
      </w:r>
    </w:p>
    <w:p w14:paraId="2E565517" w14:textId="77777777" w:rsidR="00C443F7" w:rsidRPr="00E74835" w:rsidRDefault="00C443F7" w:rsidP="00C443F7">
      <w:pPr>
        <w:spacing w:after="0" w:line="240" w:lineRule="auto"/>
        <w:rPr>
          <w:rFonts w:eastAsia="Times New Roman" w:cstheme="minorHAnsi"/>
          <w:color w:val="212B32"/>
          <w:sz w:val="24"/>
          <w:szCs w:val="24"/>
          <w:lang w:eastAsia="en-GB"/>
        </w:rPr>
      </w:pPr>
    </w:p>
    <w:p w14:paraId="410B1D4F" w14:textId="6FED2E89" w:rsidR="00C443F7" w:rsidRDefault="00C443F7" w:rsidP="00C443F7">
      <w:pPr>
        <w:spacing w:after="0" w:line="240" w:lineRule="auto"/>
        <w:rPr>
          <w:rStyle w:val="Hyperlink"/>
          <w:rFonts w:eastAsia="Times New Roman" w:cstheme="minorHAnsi"/>
          <w:sz w:val="24"/>
          <w:szCs w:val="24"/>
          <w:lang w:eastAsia="en-GB"/>
        </w:rPr>
      </w:pPr>
      <w:r w:rsidRPr="00E74835">
        <w:rPr>
          <w:rFonts w:eastAsia="Times New Roman" w:cstheme="minorHAnsi"/>
          <w:color w:val="212B32"/>
          <w:sz w:val="24"/>
          <w:szCs w:val="24"/>
          <w:lang w:eastAsia="en-GB"/>
        </w:rPr>
        <w:t xml:space="preserve">Risk-stratification data may also be used to improve local services and commission new services, where there is an identified need. In this area, risk stratification may be commissioned by the West Hampshire Clinical Commissioning Group. Section 251 of the NHS Act 2006 provides a statutory legal basis to process data for risk stratification purposes. Further information about risk stratification is available from: </w:t>
      </w:r>
      <w:hyperlink r:id="rId23" w:history="1">
        <w:r w:rsidR="003E7945" w:rsidRPr="003E7945">
          <w:rPr>
            <w:rStyle w:val="Hyperlink"/>
            <w:rFonts w:eastAsia="Times New Roman" w:cstheme="minorHAnsi"/>
            <w:sz w:val="24"/>
            <w:szCs w:val="24"/>
            <w:lang w:eastAsia="en-GB"/>
          </w:rPr>
          <w:t>https://www.england.nhs.uk/ig/risk-stratification/</w:t>
        </w:r>
      </w:hyperlink>
    </w:p>
    <w:p w14:paraId="62704440" w14:textId="77777777" w:rsidR="00C443F7" w:rsidRPr="00E74835" w:rsidRDefault="00C443F7" w:rsidP="00C443F7">
      <w:pPr>
        <w:spacing w:after="0" w:line="240" w:lineRule="auto"/>
        <w:rPr>
          <w:rFonts w:eastAsia="Times New Roman" w:cstheme="minorHAnsi"/>
          <w:color w:val="212B32"/>
          <w:sz w:val="24"/>
          <w:szCs w:val="24"/>
          <w:lang w:eastAsia="en-GB"/>
        </w:rPr>
      </w:pPr>
    </w:p>
    <w:p w14:paraId="07F74251" w14:textId="77777777" w:rsidR="00C443F7" w:rsidRDefault="00C443F7" w:rsidP="00C443F7">
      <w:pPr>
        <w:spacing w:after="0" w:line="240" w:lineRule="auto"/>
        <w:rPr>
          <w:rFonts w:eastAsia="Times New Roman" w:cstheme="minorHAnsi"/>
          <w:color w:val="212B32"/>
          <w:sz w:val="24"/>
          <w:szCs w:val="24"/>
          <w:lang w:eastAsia="en-GB"/>
        </w:rPr>
      </w:pPr>
      <w:r w:rsidRPr="00E74835">
        <w:rPr>
          <w:rFonts w:eastAsia="Times New Roman" w:cstheme="minorHAnsi"/>
          <w:color w:val="212B32"/>
          <w:sz w:val="24"/>
          <w:szCs w:val="24"/>
          <w:lang w:eastAsia="en-GB"/>
        </w:rPr>
        <w:t xml:space="preserve">If you do not wish information about you to be included in any risk stratification programmes, please </w:t>
      </w:r>
      <w:r>
        <w:rPr>
          <w:rFonts w:eastAsia="Times New Roman" w:cstheme="minorHAnsi"/>
          <w:color w:val="212B32"/>
          <w:sz w:val="24"/>
          <w:szCs w:val="24"/>
          <w:lang w:eastAsia="en-GB"/>
        </w:rPr>
        <w:t>information the practice</w:t>
      </w:r>
      <w:r w:rsidRPr="00E74835">
        <w:rPr>
          <w:rFonts w:eastAsia="Times New Roman" w:cstheme="minorHAnsi"/>
          <w:color w:val="212B32"/>
          <w:sz w:val="24"/>
          <w:szCs w:val="24"/>
          <w:lang w:eastAsia="en-GB"/>
        </w:rPr>
        <w:t>. Please be aware that this may limit the ability of healthcare professionals to identify if you have or are at risk of developing certain serious health conditions.</w:t>
      </w:r>
    </w:p>
    <w:p w14:paraId="30F6D173" w14:textId="77777777" w:rsidR="00C443F7" w:rsidRPr="00E74835" w:rsidRDefault="00C443F7" w:rsidP="00C443F7">
      <w:pPr>
        <w:spacing w:after="0" w:line="240" w:lineRule="auto"/>
        <w:rPr>
          <w:rFonts w:eastAsia="Times New Roman" w:cstheme="minorHAnsi"/>
          <w:color w:val="212B32"/>
          <w:sz w:val="24"/>
          <w:szCs w:val="24"/>
          <w:lang w:eastAsia="en-GB"/>
        </w:rPr>
      </w:pPr>
    </w:p>
    <w:p w14:paraId="43E91A87" w14:textId="34BDE1D5" w:rsidR="00C443F7" w:rsidRDefault="00C443F7" w:rsidP="00C443F7">
      <w:pPr>
        <w:spacing w:after="0" w:line="240" w:lineRule="auto"/>
        <w:rPr>
          <w:rFonts w:eastAsia="Times New Roman" w:cstheme="minorHAnsi"/>
          <w:color w:val="212B32"/>
          <w:sz w:val="24"/>
          <w:szCs w:val="24"/>
          <w:lang w:eastAsia="en-GB"/>
        </w:rPr>
      </w:pPr>
      <w:r w:rsidRPr="006C1DE9">
        <w:rPr>
          <w:rFonts w:eastAsia="Times New Roman" w:cstheme="minorHAnsi"/>
          <w:b/>
          <w:bCs/>
          <w:color w:val="212B32"/>
          <w:sz w:val="24"/>
          <w:szCs w:val="24"/>
          <w:lang w:eastAsia="en-GB"/>
        </w:rPr>
        <w:t xml:space="preserve">Clinical audit </w:t>
      </w:r>
      <w:r w:rsidRPr="006C1DE9">
        <w:rPr>
          <w:rFonts w:eastAsia="Times New Roman" w:cstheme="minorHAnsi"/>
          <w:b/>
          <w:bCs/>
          <w:color w:val="212B32"/>
          <w:sz w:val="24"/>
          <w:szCs w:val="24"/>
          <w:lang w:eastAsia="en-GB"/>
        </w:rPr>
        <w:br/>
      </w:r>
      <w:r w:rsidRPr="00E74835">
        <w:rPr>
          <w:rFonts w:eastAsia="Times New Roman" w:cstheme="minorHAnsi"/>
          <w:color w:val="212B32"/>
          <w:sz w:val="24"/>
          <w:szCs w:val="24"/>
          <w:lang w:eastAsia="en-GB"/>
        </w:rPr>
        <w:t>Information may be used by the Clinical Commissioning Group (CCG)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14:paraId="738D6AEA" w14:textId="77777777" w:rsidR="00C443F7" w:rsidRPr="00E74835" w:rsidRDefault="00C443F7" w:rsidP="00C443F7">
      <w:pPr>
        <w:spacing w:after="0" w:line="240" w:lineRule="auto"/>
        <w:rPr>
          <w:rFonts w:eastAsia="Times New Roman" w:cstheme="minorHAnsi"/>
          <w:color w:val="212B32"/>
          <w:sz w:val="24"/>
          <w:szCs w:val="24"/>
          <w:lang w:eastAsia="en-GB"/>
        </w:rPr>
      </w:pPr>
    </w:p>
    <w:p w14:paraId="20798D78" w14:textId="77777777" w:rsidR="00C443F7" w:rsidRPr="008553F9" w:rsidRDefault="00C443F7" w:rsidP="00C443F7">
      <w:pPr>
        <w:spacing w:after="0" w:line="240" w:lineRule="auto"/>
        <w:rPr>
          <w:rFonts w:eastAsia="Times New Roman" w:cstheme="minorHAnsi"/>
          <w:color w:val="212B32"/>
          <w:sz w:val="24"/>
          <w:szCs w:val="24"/>
          <w:lang w:eastAsia="en-GB"/>
        </w:rPr>
      </w:pPr>
      <w:r w:rsidRPr="00CA19F1">
        <w:rPr>
          <w:rFonts w:eastAsia="Times New Roman" w:cstheme="minorHAnsi"/>
          <w:b/>
          <w:bCs/>
          <w:color w:val="212B32"/>
          <w:sz w:val="24"/>
          <w:szCs w:val="24"/>
          <w:lang w:eastAsia="en-GB"/>
        </w:rPr>
        <w:t xml:space="preserve">Clinical Research </w:t>
      </w:r>
      <w:r w:rsidRPr="00CA19F1">
        <w:rPr>
          <w:rFonts w:eastAsia="Times New Roman" w:cstheme="minorHAnsi"/>
          <w:b/>
          <w:bCs/>
          <w:color w:val="212B32"/>
          <w:sz w:val="24"/>
          <w:szCs w:val="24"/>
          <w:lang w:eastAsia="en-GB"/>
        </w:rPr>
        <w:br/>
      </w:r>
      <w:r w:rsidRPr="008553F9">
        <w:rPr>
          <w:rFonts w:eastAsia="Times New Roman" w:cstheme="minorHAnsi"/>
          <w:color w:val="212B32"/>
          <w:sz w:val="24"/>
          <w:szCs w:val="24"/>
          <w:lang w:eastAsia="en-GB"/>
        </w:rPr>
        <w:t>Sometimes your information may be requested to be used for research purposes – we will always ask your permission before releasing your information for this purpose.</w:t>
      </w:r>
    </w:p>
    <w:p w14:paraId="7234FF25" w14:textId="77777777" w:rsidR="00C443F7" w:rsidRPr="00E74835" w:rsidRDefault="00C443F7" w:rsidP="00C443F7">
      <w:pPr>
        <w:autoSpaceDE w:val="0"/>
        <w:autoSpaceDN w:val="0"/>
        <w:adjustRightInd w:val="0"/>
        <w:spacing w:after="0" w:line="240" w:lineRule="auto"/>
        <w:rPr>
          <w:rFonts w:cstheme="minorHAnsi"/>
          <w:color w:val="000000"/>
          <w:sz w:val="24"/>
          <w:szCs w:val="24"/>
        </w:rPr>
      </w:pPr>
    </w:p>
    <w:p w14:paraId="762D2460" w14:textId="77777777" w:rsidR="00C443F7" w:rsidRPr="00E464A4" w:rsidRDefault="00C443F7" w:rsidP="00C443F7">
      <w:pPr>
        <w:autoSpaceDE w:val="0"/>
        <w:autoSpaceDN w:val="0"/>
        <w:adjustRightInd w:val="0"/>
        <w:spacing w:after="0" w:line="240" w:lineRule="auto"/>
        <w:rPr>
          <w:rFonts w:cstheme="minorHAnsi"/>
          <w:sz w:val="24"/>
          <w:szCs w:val="24"/>
        </w:rPr>
      </w:pPr>
      <w:r w:rsidRPr="00E464A4">
        <w:rPr>
          <w:rFonts w:cstheme="minorHAnsi"/>
          <w:b/>
          <w:iCs/>
          <w:sz w:val="24"/>
          <w:szCs w:val="24"/>
        </w:rPr>
        <w:lastRenderedPageBreak/>
        <w:t>Clinical Research Practice Datalink</w:t>
      </w:r>
    </w:p>
    <w:p w14:paraId="3CD9737B" w14:textId="77777777" w:rsidR="00C443F7" w:rsidRPr="00E464A4" w:rsidRDefault="00C443F7" w:rsidP="00C443F7">
      <w:pPr>
        <w:autoSpaceDE w:val="0"/>
        <w:autoSpaceDN w:val="0"/>
        <w:adjustRightInd w:val="0"/>
        <w:spacing w:after="0" w:line="240" w:lineRule="auto"/>
        <w:rPr>
          <w:rFonts w:cstheme="minorHAnsi"/>
          <w:sz w:val="24"/>
          <w:szCs w:val="24"/>
        </w:rPr>
      </w:pPr>
      <w:r w:rsidRPr="00E464A4">
        <w:rPr>
          <w:rFonts w:cstheme="minorHAnsi"/>
          <w:sz w:val="24"/>
          <w:szCs w:val="24"/>
        </w:rPr>
        <w:t xml:space="preserve">The Practice undertakes accredited research projects and is registered with the Clinical Research Practice Datalink. </w:t>
      </w:r>
    </w:p>
    <w:p w14:paraId="7D301237" w14:textId="77777777" w:rsidR="00C443F7" w:rsidRPr="00E464A4" w:rsidRDefault="00C443F7" w:rsidP="00C443F7">
      <w:pPr>
        <w:autoSpaceDE w:val="0"/>
        <w:autoSpaceDN w:val="0"/>
        <w:adjustRightInd w:val="0"/>
        <w:spacing w:after="0" w:line="240" w:lineRule="auto"/>
        <w:rPr>
          <w:rFonts w:cstheme="minorHAnsi"/>
          <w:sz w:val="24"/>
          <w:szCs w:val="24"/>
        </w:rPr>
      </w:pPr>
    </w:p>
    <w:p w14:paraId="3837D4B2" w14:textId="77777777" w:rsidR="00C443F7" w:rsidRPr="00E464A4" w:rsidRDefault="00C443F7" w:rsidP="00C443F7">
      <w:pPr>
        <w:shd w:val="clear" w:color="auto" w:fill="FFFFFF"/>
        <w:spacing w:after="0" w:line="240" w:lineRule="auto"/>
        <w:rPr>
          <w:rFonts w:eastAsia="Times New Roman" w:cstheme="minorHAnsi"/>
          <w:sz w:val="24"/>
          <w:szCs w:val="24"/>
          <w:lang w:eastAsia="en-GB"/>
        </w:rPr>
      </w:pPr>
      <w:r w:rsidRPr="00E464A4">
        <w:rPr>
          <w:rFonts w:eastAsia="Times New Roman" w:cstheme="minorHAnsi"/>
          <w:sz w:val="24"/>
          <w:szCs w:val="24"/>
          <w:lang w:eastAsia="en-GB"/>
        </w:rPr>
        <w:t>For more than 25 years, hundreds of GP practices across the UK have contributed information in patient records to the CPRD to support medical research to improve patient and public health including:</w:t>
      </w:r>
    </w:p>
    <w:p w14:paraId="50E78F4C" w14:textId="77777777" w:rsidR="00C443F7" w:rsidRPr="00E464A4" w:rsidRDefault="00C443F7" w:rsidP="00C443F7">
      <w:pPr>
        <w:numPr>
          <w:ilvl w:val="0"/>
          <w:numId w:val="6"/>
        </w:numPr>
        <w:shd w:val="clear" w:color="auto" w:fill="FFFFFF"/>
        <w:spacing w:after="0" w:line="240" w:lineRule="auto"/>
        <w:rPr>
          <w:rFonts w:eastAsia="Times New Roman" w:cstheme="minorHAnsi"/>
          <w:sz w:val="24"/>
          <w:szCs w:val="24"/>
          <w:lang w:eastAsia="en-GB"/>
        </w:rPr>
      </w:pPr>
      <w:r w:rsidRPr="00E464A4">
        <w:rPr>
          <w:rFonts w:eastAsia="Times New Roman" w:cstheme="minorHAnsi"/>
          <w:sz w:val="24"/>
          <w:szCs w:val="24"/>
          <w:lang w:eastAsia="en-GB"/>
        </w:rPr>
        <w:t>Answering important questions about what causes illness and how to prevent and treat it</w:t>
      </w:r>
    </w:p>
    <w:p w14:paraId="5E714042" w14:textId="77777777" w:rsidR="00C443F7" w:rsidRPr="00E464A4" w:rsidRDefault="00C443F7" w:rsidP="00C443F7">
      <w:pPr>
        <w:numPr>
          <w:ilvl w:val="0"/>
          <w:numId w:val="6"/>
        </w:numPr>
        <w:shd w:val="clear" w:color="auto" w:fill="FFFFFF"/>
        <w:spacing w:after="0" w:line="240" w:lineRule="auto"/>
        <w:rPr>
          <w:rFonts w:eastAsia="Times New Roman" w:cstheme="minorHAnsi"/>
          <w:sz w:val="24"/>
          <w:szCs w:val="24"/>
          <w:lang w:eastAsia="en-GB"/>
        </w:rPr>
      </w:pPr>
      <w:r w:rsidRPr="00E464A4">
        <w:rPr>
          <w:rFonts w:eastAsia="Times New Roman" w:cstheme="minorHAnsi"/>
          <w:sz w:val="24"/>
          <w:szCs w:val="24"/>
          <w:lang w:eastAsia="en-GB"/>
        </w:rPr>
        <w:t>Monitoring the safety of vaccines and medicines</w:t>
      </w:r>
    </w:p>
    <w:p w14:paraId="39BB022A" w14:textId="77777777" w:rsidR="00C443F7" w:rsidRPr="00E464A4" w:rsidRDefault="00C443F7" w:rsidP="00C443F7">
      <w:pPr>
        <w:numPr>
          <w:ilvl w:val="0"/>
          <w:numId w:val="6"/>
        </w:numPr>
        <w:shd w:val="clear" w:color="auto" w:fill="FFFFFF"/>
        <w:spacing w:after="0" w:line="240" w:lineRule="auto"/>
        <w:rPr>
          <w:rFonts w:eastAsia="Times New Roman" w:cstheme="minorHAnsi"/>
          <w:sz w:val="24"/>
          <w:szCs w:val="24"/>
          <w:lang w:eastAsia="en-GB"/>
        </w:rPr>
      </w:pPr>
      <w:r w:rsidRPr="00E464A4">
        <w:rPr>
          <w:rFonts w:eastAsia="Times New Roman" w:cstheme="minorHAnsi"/>
          <w:sz w:val="24"/>
          <w:szCs w:val="24"/>
          <w:lang w:eastAsia="en-GB"/>
        </w:rPr>
        <w:t>Understanding possible side effects of treatments in patients</w:t>
      </w:r>
    </w:p>
    <w:p w14:paraId="564EC518" w14:textId="77777777" w:rsidR="00C443F7" w:rsidRPr="00E464A4" w:rsidRDefault="00C443F7" w:rsidP="00C443F7">
      <w:pPr>
        <w:shd w:val="clear" w:color="auto" w:fill="FFFFFF"/>
        <w:spacing w:after="0" w:line="240" w:lineRule="auto"/>
        <w:ind w:left="720"/>
        <w:rPr>
          <w:rFonts w:eastAsia="Times New Roman" w:cstheme="minorHAnsi"/>
          <w:sz w:val="24"/>
          <w:szCs w:val="24"/>
          <w:lang w:eastAsia="en-GB"/>
        </w:rPr>
      </w:pPr>
    </w:p>
    <w:p w14:paraId="26EC20A2" w14:textId="77777777" w:rsidR="00C443F7" w:rsidRPr="00E464A4" w:rsidRDefault="00C443F7" w:rsidP="00C443F7">
      <w:pPr>
        <w:shd w:val="clear" w:color="auto" w:fill="FFFFFF"/>
        <w:spacing w:after="0" w:line="240" w:lineRule="auto"/>
        <w:rPr>
          <w:rFonts w:eastAsia="Times New Roman" w:cstheme="minorHAnsi"/>
          <w:sz w:val="24"/>
          <w:szCs w:val="24"/>
          <w:lang w:eastAsia="en-GB"/>
        </w:rPr>
      </w:pPr>
      <w:r w:rsidRPr="00E464A4">
        <w:rPr>
          <w:rFonts w:eastAsia="Times New Roman" w:cstheme="minorHAnsi"/>
          <w:sz w:val="24"/>
          <w:szCs w:val="24"/>
          <w:lang w:eastAsia="en-GB"/>
        </w:rPr>
        <w:t>Only anonymised patient data is provided to researchers. Read more about how this anonymised data has been used for patient and public benefit by going to the website</w:t>
      </w:r>
      <w:proofErr w:type="gramStart"/>
      <w:r w:rsidRPr="00E464A4">
        <w:rPr>
          <w:rFonts w:eastAsia="Times New Roman" w:cstheme="minorHAnsi"/>
          <w:sz w:val="24"/>
          <w:szCs w:val="24"/>
          <w:lang w:eastAsia="en-GB"/>
        </w:rPr>
        <w:t>:</w:t>
      </w:r>
      <w:proofErr w:type="gramEnd"/>
      <w:r w:rsidR="00B640C0">
        <w:fldChar w:fldCharType="begin"/>
      </w:r>
      <w:r w:rsidR="00B640C0">
        <w:instrText xml:space="preserve"> HYPERLINK "http://www.cprd.com/public" </w:instrText>
      </w:r>
      <w:r w:rsidR="00B640C0">
        <w:fldChar w:fldCharType="separate"/>
      </w:r>
      <w:r w:rsidRPr="00E464A4">
        <w:rPr>
          <w:rFonts w:eastAsia="Times New Roman" w:cstheme="minorHAnsi"/>
          <w:sz w:val="24"/>
          <w:szCs w:val="24"/>
          <w:u w:val="single"/>
          <w:lang w:eastAsia="en-GB"/>
        </w:rPr>
        <w:t>www.cprd.com/public</w:t>
      </w:r>
      <w:r w:rsidR="00B640C0">
        <w:rPr>
          <w:rFonts w:eastAsia="Times New Roman" w:cstheme="minorHAnsi"/>
          <w:sz w:val="24"/>
          <w:szCs w:val="24"/>
          <w:u w:val="single"/>
          <w:lang w:eastAsia="en-GB"/>
        </w:rPr>
        <w:fldChar w:fldCharType="end"/>
      </w:r>
    </w:p>
    <w:p w14:paraId="4BACA471" w14:textId="77777777" w:rsidR="00C443F7" w:rsidRPr="00E464A4" w:rsidRDefault="00C443F7" w:rsidP="00C443F7">
      <w:pPr>
        <w:shd w:val="clear" w:color="auto" w:fill="FFFFFF"/>
        <w:spacing w:after="0" w:line="240" w:lineRule="auto"/>
        <w:rPr>
          <w:rFonts w:eastAsia="Times New Roman" w:cstheme="minorHAnsi"/>
          <w:sz w:val="24"/>
          <w:szCs w:val="24"/>
          <w:lang w:eastAsia="en-GB"/>
        </w:rPr>
      </w:pPr>
    </w:p>
    <w:p w14:paraId="392D68BB" w14:textId="77777777" w:rsidR="00C443F7" w:rsidRPr="00E464A4" w:rsidRDefault="00C443F7" w:rsidP="00C443F7">
      <w:pPr>
        <w:shd w:val="clear" w:color="auto" w:fill="FFFFFF"/>
        <w:spacing w:after="0" w:line="240" w:lineRule="auto"/>
        <w:rPr>
          <w:rFonts w:eastAsia="Times New Roman" w:cstheme="minorHAnsi"/>
          <w:b/>
          <w:bCs/>
          <w:i/>
          <w:sz w:val="24"/>
          <w:szCs w:val="24"/>
          <w:lang w:eastAsia="en-GB"/>
        </w:rPr>
      </w:pPr>
      <w:r w:rsidRPr="00E464A4">
        <w:rPr>
          <w:rFonts w:eastAsia="Times New Roman" w:cstheme="minorHAnsi"/>
          <w:b/>
          <w:bCs/>
          <w:i/>
          <w:sz w:val="24"/>
          <w:szCs w:val="24"/>
          <w:lang w:eastAsia="en-GB"/>
        </w:rPr>
        <w:t>Protecting your identity and confidentiality on the CPRD</w:t>
      </w:r>
    </w:p>
    <w:p w14:paraId="1E179412" w14:textId="77777777" w:rsidR="00C443F7" w:rsidRPr="00E464A4" w:rsidRDefault="00C443F7" w:rsidP="00C443F7">
      <w:pPr>
        <w:shd w:val="clear" w:color="auto" w:fill="FFFFFF"/>
        <w:spacing w:after="0" w:line="240" w:lineRule="auto"/>
        <w:rPr>
          <w:rFonts w:eastAsia="Times New Roman" w:cstheme="minorHAnsi"/>
          <w:sz w:val="24"/>
          <w:szCs w:val="24"/>
          <w:lang w:eastAsia="en-GB"/>
        </w:rPr>
      </w:pPr>
      <w:r w:rsidRPr="00E464A4">
        <w:rPr>
          <w:rFonts w:eastAsia="Times New Roman" w:cstheme="minorHAnsi"/>
          <w:sz w:val="24"/>
          <w:szCs w:val="24"/>
          <w:lang w:eastAsia="en-GB"/>
        </w:rPr>
        <w:t>Your information is protected in the following ways:</w:t>
      </w:r>
    </w:p>
    <w:p w14:paraId="09982A9E" w14:textId="77777777" w:rsidR="00C443F7" w:rsidRPr="00E464A4" w:rsidRDefault="00C443F7" w:rsidP="00C443F7">
      <w:pPr>
        <w:numPr>
          <w:ilvl w:val="0"/>
          <w:numId w:val="5"/>
        </w:numPr>
        <w:spacing w:after="0" w:line="240" w:lineRule="auto"/>
        <w:rPr>
          <w:rFonts w:cstheme="minorHAnsi"/>
          <w:sz w:val="24"/>
          <w:szCs w:val="24"/>
        </w:rPr>
      </w:pPr>
      <w:r w:rsidRPr="00E464A4">
        <w:rPr>
          <w:rFonts w:cstheme="minorHAnsi"/>
          <w:sz w:val="24"/>
          <w:szCs w:val="24"/>
        </w:rPr>
        <w:t>You cannot be identified from the information sent to CPRD from GP practices. CPRD never receives any personal identifying details from your GP such as your name, address, NHS number or date of birth</w:t>
      </w:r>
    </w:p>
    <w:p w14:paraId="2DA7AC18" w14:textId="77777777" w:rsidR="00C443F7" w:rsidRPr="00E464A4" w:rsidRDefault="00C443F7" w:rsidP="00C443F7">
      <w:pPr>
        <w:numPr>
          <w:ilvl w:val="0"/>
          <w:numId w:val="5"/>
        </w:numPr>
        <w:spacing w:after="0" w:line="240" w:lineRule="auto"/>
        <w:rPr>
          <w:rFonts w:cstheme="minorHAnsi"/>
          <w:sz w:val="24"/>
          <w:szCs w:val="24"/>
        </w:rPr>
      </w:pPr>
      <w:r w:rsidRPr="00E464A4">
        <w:rPr>
          <w:rFonts w:cstheme="minorHAnsi"/>
          <w:sz w:val="24"/>
          <w:szCs w:val="24"/>
        </w:rPr>
        <w:t>CPRD only provides anonymised health data to researchers</w:t>
      </w:r>
    </w:p>
    <w:p w14:paraId="1481CD25" w14:textId="77777777" w:rsidR="00C443F7" w:rsidRPr="00E464A4" w:rsidRDefault="00C443F7" w:rsidP="00C443F7">
      <w:pPr>
        <w:numPr>
          <w:ilvl w:val="0"/>
          <w:numId w:val="5"/>
        </w:numPr>
        <w:spacing w:after="0" w:line="240" w:lineRule="auto"/>
        <w:rPr>
          <w:rFonts w:cstheme="minorHAnsi"/>
          <w:sz w:val="24"/>
          <w:szCs w:val="24"/>
        </w:rPr>
      </w:pPr>
      <w:r w:rsidRPr="00E464A4">
        <w:rPr>
          <w:rFonts w:cstheme="minorHAnsi"/>
          <w:sz w:val="24"/>
          <w:szCs w:val="24"/>
        </w:rPr>
        <w:t>Data can only be used for research to improve patient and public health</w:t>
      </w:r>
    </w:p>
    <w:p w14:paraId="52A7AF4D" w14:textId="77777777" w:rsidR="00C443F7" w:rsidRPr="00E464A4" w:rsidRDefault="00C443F7" w:rsidP="00C443F7">
      <w:pPr>
        <w:numPr>
          <w:ilvl w:val="0"/>
          <w:numId w:val="5"/>
        </w:numPr>
        <w:spacing w:after="0" w:line="240" w:lineRule="auto"/>
        <w:rPr>
          <w:rFonts w:cstheme="minorHAnsi"/>
          <w:sz w:val="24"/>
          <w:szCs w:val="24"/>
        </w:rPr>
      </w:pPr>
      <w:r w:rsidRPr="00E464A4">
        <w:rPr>
          <w:rFonts w:cstheme="minorHAnsi"/>
          <w:sz w:val="24"/>
          <w:szCs w:val="24"/>
        </w:rPr>
        <w:t>All research applications must be reviewed and approved by an expert independent scientific committee</w:t>
      </w:r>
    </w:p>
    <w:p w14:paraId="05FCF2EB" w14:textId="77777777" w:rsidR="00C443F7" w:rsidRPr="00E464A4" w:rsidRDefault="00C443F7" w:rsidP="00C443F7">
      <w:pPr>
        <w:numPr>
          <w:ilvl w:val="0"/>
          <w:numId w:val="5"/>
        </w:numPr>
        <w:spacing w:after="0" w:line="240" w:lineRule="auto"/>
        <w:rPr>
          <w:rFonts w:cstheme="minorHAnsi"/>
          <w:sz w:val="24"/>
          <w:szCs w:val="24"/>
        </w:rPr>
      </w:pPr>
      <w:r w:rsidRPr="00E464A4">
        <w:rPr>
          <w:rFonts w:cstheme="minorHAnsi"/>
          <w:sz w:val="24"/>
          <w:szCs w:val="24"/>
        </w:rPr>
        <w:t>CPRD is reviewed each year to make sure its services meet ethical and legal requirements</w:t>
      </w:r>
    </w:p>
    <w:p w14:paraId="53FFE1F5" w14:textId="77777777" w:rsidR="00C443F7" w:rsidRPr="00E464A4" w:rsidRDefault="00C443F7" w:rsidP="00C443F7">
      <w:pPr>
        <w:numPr>
          <w:ilvl w:val="0"/>
          <w:numId w:val="5"/>
        </w:numPr>
        <w:spacing w:after="0" w:line="240" w:lineRule="auto"/>
        <w:rPr>
          <w:rFonts w:cstheme="minorHAnsi"/>
          <w:sz w:val="24"/>
          <w:szCs w:val="24"/>
        </w:rPr>
      </w:pPr>
      <w:r w:rsidRPr="00E464A4">
        <w:rPr>
          <w:rFonts w:cstheme="minorHAnsi"/>
          <w:sz w:val="24"/>
          <w:szCs w:val="24"/>
        </w:rPr>
        <w:t>Data is held securely by CPRD and researchers following strict terms and conditions when carrying out any research</w:t>
      </w:r>
    </w:p>
    <w:p w14:paraId="1A8C63E0" w14:textId="77777777" w:rsidR="00C443F7" w:rsidRPr="00E464A4" w:rsidRDefault="00C443F7" w:rsidP="00C443F7">
      <w:pPr>
        <w:spacing w:after="0" w:line="240" w:lineRule="auto"/>
        <w:ind w:left="720"/>
        <w:rPr>
          <w:rFonts w:cstheme="minorHAnsi"/>
          <w:sz w:val="24"/>
          <w:szCs w:val="24"/>
        </w:rPr>
      </w:pPr>
    </w:p>
    <w:p w14:paraId="16E0431F" w14:textId="479BEDE6" w:rsidR="00C443F7" w:rsidRPr="00E464A4" w:rsidRDefault="00C443F7" w:rsidP="00C443F7">
      <w:pPr>
        <w:shd w:val="clear" w:color="auto" w:fill="FFFFFF"/>
        <w:spacing w:after="0" w:line="240" w:lineRule="auto"/>
        <w:rPr>
          <w:rFonts w:eastAsia="Times New Roman" w:cstheme="minorHAnsi"/>
          <w:sz w:val="24"/>
          <w:szCs w:val="24"/>
          <w:lang w:eastAsia="en-GB"/>
        </w:rPr>
      </w:pPr>
      <w:r w:rsidRPr="00E464A4">
        <w:rPr>
          <w:rFonts w:eastAsia="Times New Roman" w:cstheme="minorHAnsi"/>
          <w:b/>
          <w:bCs/>
          <w:i/>
          <w:sz w:val="24"/>
          <w:szCs w:val="24"/>
          <w:lang w:eastAsia="en-GB"/>
        </w:rPr>
        <w:t>Opting out of data sharing with CPRD</w:t>
      </w:r>
      <w:r w:rsidRPr="00E464A4">
        <w:rPr>
          <w:rFonts w:eastAsia="Times New Roman" w:cstheme="minorHAnsi"/>
          <w:b/>
          <w:bCs/>
          <w:sz w:val="24"/>
          <w:szCs w:val="24"/>
          <w:lang w:eastAsia="en-GB"/>
        </w:rPr>
        <w:br/>
      </w:r>
      <w:proofErr w:type="gramStart"/>
      <w:r w:rsidRPr="00E464A4">
        <w:rPr>
          <w:rFonts w:eastAsia="Times New Roman" w:cstheme="minorHAnsi"/>
          <w:sz w:val="24"/>
          <w:szCs w:val="24"/>
          <w:lang w:eastAsia="en-GB"/>
        </w:rPr>
        <w:t>You</w:t>
      </w:r>
      <w:proofErr w:type="gramEnd"/>
      <w:r w:rsidRPr="00E464A4">
        <w:rPr>
          <w:rFonts w:eastAsia="Times New Roman" w:cstheme="minorHAnsi"/>
          <w:sz w:val="24"/>
          <w:szCs w:val="24"/>
          <w:lang w:eastAsia="en-GB"/>
        </w:rPr>
        <w:t xml:space="preserve"> have the right to opt out of anonymised information from your health records being used in medical research. If you do not want your GP practice to share information from your health record with CPRD, </w:t>
      </w:r>
      <w:r w:rsidR="00A16272">
        <w:rPr>
          <w:rFonts w:eastAsia="Times New Roman" w:cstheme="minorHAnsi"/>
          <w:sz w:val="24"/>
          <w:szCs w:val="24"/>
          <w:lang w:eastAsia="en-GB"/>
        </w:rPr>
        <w:t>then please inform the reception team.</w:t>
      </w:r>
      <w:r w:rsidRPr="00E464A4">
        <w:rPr>
          <w:rFonts w:eastAsia="Times New Roman" w:cstheme="minorHAnsi"/>
          <w:sz w:val="24"/>
          <w:szCs w:val="24"/>
          <w:lang w:eastAsia="en-GB"/>
        </w:rPr>
        <w:t xml:space="preserve"> Opting out of sharing your health records will not affect the direct care that you receive.</w:t>
      </w:r>
    </w:p>
    <w:p w14:paraId="347BBF53" w14:textId="77777777" w:rsidR="00C443F7" w:rsidRPr="00E464A4" w:rsidRDefault="00C443F7" w:rsidP="00C443F7">
      <w:pPr>
        <w:shd w:val="clear" w:color="auto" w:fill="FFFFFF"/>
        <w:spacing w:after="0" w:line="240" w:lineRule="auto"/>
        <w:rPr>
          <w:rFonts w:eastAsia="Times New Roman" w:cstheme="minorHAnsi"/>
          <w:sz w:val="24"/>
          <w:szCs w:val="24"/>
          <w:lang w:eastAsia="en-GB"/>
        </w:rPr>
      </w:pPr>
    </w:p>
    <w:p w14:paraId="0A679C70" w14:textId="77777777" w:rsidR="00C443F7" w:rsidRPr="00A16272" w:rsidRDefault="00C443F7" w:rsidP="00C443F7">
      <w:pPr>
        <w:spacing w:after="0" w:line="240" w:lineRule="auto"/>
        <w:rPr>
          <w:rFonts w:eastAsia="Times New Roman" w:cstheme="minorHAnsi"/>
          <w:sz w:val="24"/>
          <w:szCs w:val="24"/>
          <w:lang w:eastAsia="en-GB"/>
        </w:rPr>
      </w:pPr>
      <w:r w:rsidRPr="00E464A4">
        <w:rPr>
          <w:rFonts w:eastAsia="Times New Roman" w:cstheme="minorHAnsi"/>
          <w:sz w:val="24"/>
          <w:szCs w:val="24"/>
          <w:lang w:eastAsia="en-GB"/>
        </w:rPr>
        <w:t>Researchers and government regulators depend on the data collected by CPRD to safeguard public health and monitor drug safety. If large numbers of patients or particular types of patients choose not to share anonymised health information for research, the information in CPRD will not truly represent the UK population. This situation may lead to unreliable evidence from research aimed at answering important public health questions. </w:t>
      </w:r>
    </w:p>
    <w:p w14:paraId="520A9EA1" w14:textId="77777777" w:rsidR="00B54433" w:rsidRPr="00E464A4" w:rsidRDefault="00B54433" w:rsidP="00532C69">
      <w:pPr>
        <w:shd w:val="clear" w:color="auto" w:fill="FFFFFF"/>
        <w:spacing w:after="0" w:line="240" w:lineRule="auto"/>
        <w:textAlignment w:val="baseline"/>
        <w:rPr>
          <w:rFonts w:eastAsia="Times New Roman" w:cstheme="minorHAnsi"/>
          <w:b/>
          <w:bCs/>
          <w:sz w:val="24"/>
          <w:szCs w:val="24"/>
          <w:bdr w:val="none" w:sz="0" w:space="0" w:color="auto" w:frame="1"/>
          <w:lang w:val="en-US"/>
        </w:rPr>
      </w:pPr>
    </w:p>
    <w:p w14:paraId="0FEF4252" w14:textId="56231090" w:rsidR="000F3FC9" w:rsidRPr="00E464A4" w:rsidRDefault="002D6E60" w:rsidP="0032467A">
      <w:pPr>
        <w:spacing w:after="0" w:line="240" w:lineRule="auto"/>
        <w:rPr>
          <w:rFonts w:eastAsia="Times New Roman" w:cstheme="minorHAnsi"/>
          <w:sz w:val="24"/>
          <w:szCs w:val="24"/>
          <w:lang w:eastAsia="en-GB"/>
        </w:rPr>
      </w:pPr>
      <w:r w:rsidRPr="00E464A4">
        <w:rPr>
          <w:rFonts w:eastAsia="Times New Roman" w:cstheme="minorHAnsi"/>
          <w:b/>
          <w:bCs/>
          <w:sz w:val="24"/>
          <w:szCs w:val="24"/>
          <w:lang w:eastAsia="en-GB"/>
        </w:rPr>
        <w:t xml:space="preserve">Child Health Information </w:t>
      </w:r>
      <w:r w:rsidRPr="00E464A4">
        <w:rPr>
          <w:rFonts w:eastAsia="Times New Roman" w:cstheme="minorHAnsi"/>
          <w:b/>
          <w:bCs/>
          <w:sz w:val="24"/>
          <w:szCs w:val="24"/>
          <w:lang w:eastAsia="en-GB"/>
        </w:rPr>
        <w:br/>
      </w:r>
      <w:r w:rsidRPr="00E464A4">
        <w:rPr>
          <w:rFonts w:eastAsia="Times New Roman" w:cstheme="minorHAnsi"/>
          <w:sz w:val="24"/>
          <w:szCs w:val="24"/>
          <w:lang w:eastAsia="en-GB"/>
        </w:rPr>
        <w:t xml:space="preserve">We wish to make sure that your child has the opportunity to have immunisations and health checks when they are due. We share information about childhood immunisations, the 6-8 </w:t>
      </w:r>
      <w:r w:rsidRPr="00E464A4">
        <w:rPr>
          <w:rFonts w:eastAsia="Times New Roman" w:cstheme="minorHAnsi"/>
          <w:sz w:val="24"/>
          <w:szCs w:val="24"/>
          <w:lang w:eastAsia="en-GB"/>
        </w:rPr>
        <w:lastRenderedPageBreak/>
        <w:t xml:space="preserve">week new baby check and breast-feeding status with </w:t>
      </w:r>
      <w:r w:rsidR="000F3FC9" w:rsidRPr="00E464A4">
        <w:rPr>
          <w:rFonts w:eastAsia="Times New Roman" w:cstheme="minorHAnsi"/>
          <w:sz w:val="24"/>
          <w:szCs w:val="24"/>
          <w:lang w:eastAsia="en-GB"/>
        </w:rPr>
        <w:t>local team of</w:t>
      </w:r>
      <w:r w:rsidRPr="00E464A4">
        <w:rPr>
          <w:rFonts w:eastAsia="Times New Roman" w:cstheme="minorHAnsi"/>
          <w:sz w:val="24"/>
          <w:szCs w:val="24"/>
          <w:lang w:eastAsia="en-GB"/>
        </w:rPr>
        <w:t xml:space="preserve"> health visitors and school nurses.</w:t>
      </w:r>
    </w:p>
    <w:p w14:paraId="78586BD5" w14:textId="77777777" w:rsidR="000F3FC9" w:rsidRPr="00E464A4" w:rsidRDefault="000F3FC9" w:rsidP="0032467A">
      <w:pPr>
        <w:spacing w:after="0" w:line="240" w:lineRule="auto"/>
        <w:rPr>
          <w:rFonts w:eastAsia="Times New Roman" w:cstheme="minorHAnsi"/>
          <w:b/>
          <w:bCs/>
          <w:sz w:val="24"/>
          <w:szCs w:val="24"/>
          <w:lang w:eastAsia="en-GB"/>
        </w:rPr>
      </w:pPr>
    </w:p>
    <w:p w14:paraId="4F095262" w14:textId="77777777" w:rsidR="00B54433" w:rsidRPr="00E464A4" w:rsidRDefault="00B54433" w:rsidP="00B54433">
      <w:pPr>
        <w:autoSpaceDE w:val="0"/>
        <w:autoSpaceDN w:val="0"/>
        <w:adjustRightInd w:val="0"/>
        <w:spacing w:after="0" w:line="240" w:lineRule="auto"/>
        <w:rPr>
          <w:rFonts w:cstheme="minorHAnsi"/>
          <w:b/>
          <w:iCs/>
          <w:sz w:val="24"/>
          <w:szCs w:val="24"/>
        </w:rPr>
      </w:pPr>
      <w:r w:rsidRPr="00E464A4">
        <w:rPr>
          <w:rFonts w:cstheme="minorHAnsi"/>
          <w:b/>
          <w:iCs/>
          <w:sz w:val="24"/>
          <w:szCs w:val="24"/>
        </w:rPr>
        <w:t>Referrals for specific health care purposes</w:t>
      </w:r>
    </w:p>
    <w:p w14:paraId="224D46E6" w14:textId="18F04F68" w:rsidR="00B54433" w:rsidRPr="00E464A4" w:rsidRDefault="00B54433" w:rsidP="00B54433">
      <w:pPr>
        <w:autoSpaceDE w:val="0"/>
        <w:autoSpaceDN w:val="0"/>
        <w:adjustRightInd w:val="0"/>
        <w:spacing w:after="0" w:line="240" w:lineRule="auto"/>
        <w:rPr>
          <w:rFonts w:cstheme="minorHAnsi"/>
          <w:sz w:val="24"/>
          <w:szCs w:val="24"/>
        </w:rPr>
      </w:pPr>
      <w:r w:rsidRPr="00E464A4">
        <w:rPr>
          <w:rFonts w:cstheme="minorHAnsi"/>
          <w:sz w:val="24"/>
          <w:szCs w:val="24"/>
        </w:rPr>
        <w:t>We sometimes provide your information to other organisations for them to</w:t>
      </w:r>
      <w:r w:rsidR="00056ABB" w:rsidRPr="00E464A4">
        <w:rPr>
          <w:rFonts w:cstheme="minorHAnsi"/>
          <w:sz w:val="24"/>
          <w:szCs w:val="24"/>
        </w:rPr>
        <w:t xml:space="preserve"> </w:t>
      </w:r>
      <w:r w:rsidRPr="00E464A4">
        <w:rPr>
          <w:rFonts w:cstheme="minorHAnsi"/>
          <w:sz w:val="24"/>
          <w:szCs w:val="24"/>
        </w:rPr>
        <w:t>provide you with medical services. We will always inform you of such a referral</w:t>
      </w:r>
      <w:r w:rsidR="00056ABB" w:rsidRPr="00E464A4">
        <w:rPr>
          <w:rFonts w:cstheme="minorHAnsi"/>
          <w:sz w:val="24"/>
          <w:szCs w:val="24"/>
        </w:rPr>
        <w:t xml:space="preserve"> </w:t>
      </w:r>
      <w:r w:rsidRPr="00E464A4">
        <w:rPr>
          <w:rFonts w:cstheme="minorHAnsi"/>
          <w:sz w:val="24"/>
          <w:szCs w:val="24"/>
        </w:rPr>
        <w:t>and you always have the right not to be referred in this way. These include:</w:t>
      </w:r>
    </w:p>
    <w:p w14:paraId="09A59D88" w14:textId="4D26E3AD" w:rsidR="00B54433" w:rsidRPr="00E464A4" w:rsidRDefault="00B54433" w:rsidP="006C1DE9">
      <w:pPr>
        <w:pStyle w:val="ListParagraph"/>
        <w:numPr>
          <w:ilvl w:val="0"/>
          <w:numId w:val="7"/>
        </w:numPr>
        <w:autoSpaceDE w:val="0"/>
        <w:autoSpaceDN w:val="0"/>
        <w:adjustRightInd w:val="0"/>
        <w:spacing w:after="0" w:line="240" w:lineRule="auto"/>
        <w:rPr>
          <w:rFonts w:cstheme="minorHAnsi"/>
          <w:sz w:val="24"/>
          <w:szCs w:val="24"/>
        </w:rPr>
      </w:pPr>
      <w:r w:rsidRPr="00E464A4">
        <w:rPr>
          <w:rFonts w:cstheme="minorHAnsi"/>
          <w:sz w:val="24"/>
          <w:szCs w:val="24"/>
        </w:rPr>
        <w:t>Referrals for home oxygen services (“HOOF”)</w:t>
      </w:r>
    </w:p>
    <w:p w14:paraId="319911D2" w14:textId="6036354E" w:rsidR="00B54433" w:rsidRPr="00E464A4" w:rsidRDefault="00B54433" w:rsidP="006C1DE9">
      <w:pPr>
        <w:pStyle w:val="ListParagraph"/>
        <w:numPr>
          <w:ilvl w:val="0"/>
          <w:numId w:val="7"/>
        </w:numPr>
        <w:autoSpaceDE w:val="0"/>
        <w:autoSpaceDN w:val="0"/>
        <w:adjustRightInd w:val="0"/>
        <w:spacing w:after="0" w:line="240" w:lineRule="auto"/>
        <w:rPr>
          <w:rFonts w:cstheme="minorHAnsi"/>
          <w:sz w:val="24"/>
          <w:szCs w:val="24"/>
        </w:rPr>
      </w:pPr>
      <w:r w:rsidRPr="00E464A4">
        <w:rPr>
          <w:rFonts w:cstheme="minorHAnsi"/>
          <w:sz w:val="24"/>
          <w:szCs w:val="24"/>
        </w:rPr>
        <w:t>Referrals to Community Diabetic Service (“CDS”)</w:t>
      </w:r>
    </w:p>
    <w:p w14:paraId="584D6D98" w14:textId="3585C85A" w:rsidR="00B54433" w:rsidRPr="00E464A4" w:rsidRDefault="00B54433" w:rsidP="006C1DE9">
      <w:pPr>
        <w:pStyle w:val="ListParagraph"/>
        <w:numPr>
          <w:ilvl w:val="0"/>
          <w:numId w:val="7"/>
        </w:numPr>
        <w:autoSpaceDE w:val="0"/>
        <w:autoSpaceDN w:val="0"/>
        <w:adjustRightInd w:val="0"/>
        <w:spacing w:after="0" w:line="240" w:lineRule="auto"/>
        <w:rPr>
          <w:rFonts w:cstheme="minorHAnsi"/>
          <w:sz w:val="24"/>
          <w:szCs w:val="24"/>
        </w:rPr>
      </w:pPr>
      <w:r w:rsidRPr="00E464A4">
        <w:rPr>
          <w:rFonts w:cstheme="minorHAnsi"/>
          <w:sz w:val="24"/>
          <w:szCs w:val="24"/>
        </w:rPr>
        <w:t>Referrals for Diabetes Eye Screening (DRS)</w:t>
      </w:r>
    </w:p>
    <w:p w14:paraId="2D7244ED" w14:textId="5E68081B" w:rsidR="00B54433" w:rsidRPr="00E464A4" w:rsidRDefault="00B54433" w:rsidP="006C1DE9">
      <w:pPr>
        <w:pStyle w:val="ListParagraph"/>
        <w:numPr>
          <w:ilvl w:val="0"/>
          <w:numId w:val="7"/>
        </w:numPr>
        <w:autoSpaceDE w:val="0"/>
        <w:autoSpaceDN w:val="0"/>
        <w:adjustRightInd w:val="0"/>
        <w:spacing w:after="0" w:line="240" w:lineRule="auto"/>
        <w:rPr>
          <w:rFonts w:cstheme="minorHAnsi"/>
          <w:sz w:val="24"/>
          <w:szCs w:val="24"/>
        </w:rPr>
      </w:pPr>
      <w:r w:rsidRPr="00E464A4">
        <w:rPr>
          <w:rFonts w:cstheme="minorHAnsi"/>
          <w:sz w:val="24"/>
          <w:szCs w:val="24"/>
        </w:rPr>
        <w:t>Referrals for Pre-diabetes advice (“Healthier You”)</w:t>
      </w:r>
    </w:p>
    <w:p w14:paraId="13CAF05F" w14:textId="77777777" w:rsidR="00B54433" w:rsidRPr="00E464A4" w:rsidRDefault="00B54433" w:rsidP="00B54433">
      <w:pPr>
        <w:autoSpaceDE w:val="0"/>
        <w:autoSpaceDN w:val="0"/>
        <w:adjustRightInd w:val="0"/>
        <w:spacing w:after="0" w:line="240" w:lineRule="auto"/>
        <w:rPr>
          <w:rFonts w:cstheme="minorHAnsi"/>
          <w:sz w:val="24"/>
          <w:szCs w:val="24"/>
        </w:rPr>
      </w:pPr>
    </w:p>
    <w:p w14:paraId="68FE06BC" w14:textId="77777777" w:rsidR="00B54433" w:rsidRPr="00E464A4" w:rsidRDefault="00B54433" w:rsidP="00B54433">
      <w:pPr>
        <w:autoSpaceDE w:val="0"/>
        <w:autoSpaceDN w:val="0"/>
        <w:adjustRightInd w:val="0"/>
        <w:spacing w:after="0" w:line="240" w:lineRule="auto"/>
        <w:rPr>
          <w:rFonts w:cstheme="minorHAnsi"/>
          <w:b/>
          <w:iCs/>
          <w:sz w:val="24"/>
          <w:szCs w:val="24"/>
        </w:rPr>
      </w:pPr>
      <w:r w:rsidRPr="00E464A4">
        <w:rPr>
          <w:rFonts w:cstheme="minorHAnsi"/>
          <w:b/>
          <w:iCs/>
          <w:sz w:val="24"/>
          <w:szCs w:val="24"/>
        </w:rPr>
        <w:t>Mandatory disclosures of information</w:t>
      </w:r>
    </w:p>
    <w:p w14:paraId="6C522A71" w14:textId="56BD7C9F" w:rsidR="008553F9" w:rsidRPr="00E464A4" w:rsidRDefault="00B54433" w:rsidP="00B54433">
      <w:pPr>
        <w:autoSpaceDE w:val="0"/>
        <w:autoSpaceDN w:val="0"/>
        <w:adjustRightInd w:val="0"/>
        <w:spacing w:after="0" w:line="240" w:lineRule="auto"/>
        <w:rPr>
          <w:rFonts w:cstheme="minorHAnsi"/>
          <w:sz w:val="24"/>
          <w:szCs w:val="24"/>
        </w:rPr>
      </w:pPr>
      <w:r w:rsidRPr="00E464A4">
        <w:rPr>
          <w:rFonts w:cstheme="minorHAnsi"/>
          <w:sz w:val="24"/>
          <w:szCs w:val="24"/>
        </w:rPr>
        <w:t>We are sometimes legally obliged to disclose information about patients to</w:t>
      </w:r>
      <w:r w:rsidR="008553F9" w:rsidRPr="00E464A4">
        <w:rPr>
          <w:rFonts w:cstheme="minorHAnsi"/>
          <w:sz w:val="24"/>
          <w:szCs w:val="24"/>
        </w:rPr>
        <w:t xml:space="preserve"> </w:t>
      </w:r>
      <w:r w:rsidRPr="00E464A4">
        <w:rPr>
          <w:rFonts w:cstheme="minorHAnsi"/>
          <w:sz w:val="24"/>
          <w:szCs w:val="24"/>
        </w:rPr>
        <w:t>relevant authorities. In these circumstances the minimum identifiable</w:t>
      </w:r>
      <w:r w:rsidR="008553F9" w:rsidRPr="00E464A4">
        <w:rPr>
          <w:rFonts w:cstheme="minorHAnsi"/>
          <w:sz w:val="24"/>
          <w:szCs w:val="24"/>
        </w:rPr>
        <w:t xml:space="preserve"> </w:t>
      </w:r>
      <w:r w:rsidRPr="00E464A4">
        <w:rPr>
          <w:rFonts w:cstheme="minorHAnsi"/>
          <w:sz w:val="24"/>
          <w:szCs w:val="24"/>
        </w:rPr>
        <w:t>information that is essential to serve that legal purpose will be disclosed.</w:t>
      </w:r>
      <w:r w:rsidR="008553F9" w:rsidRPr="00E464A4">
        <w:rPr>
          <w:rFonts w:cstheme="minorHAnsi"/>
          <w:sz w:val="24"/>
          <w:szCs w:val="24"/>
        </w:rPr>
        <w:t xml:space="preserve"> </w:t>
      </w:r>
      <w:r w:rsidRPr="00E464A4">
        <w:rPr>
          <w:rFonts w:cstheme="minorHAnsi"/>
          <w:sz w:val="24"/>
          <w:szCs w:val="24"/>
        </w:rPr>
        <w:t>That organisation will also have a professional and contractual duty of</w:t>
      </w:r>
      <w:r w:rsidR="008553F9" w:rsidRPr="00E464A4">
        <w:rPr>
          <w:rFonts w:cstheme="minorHAnsi"/>
          <w:sz w:val="24"/>
          <w:szCs w:val="24"/>
        </w:rPr>
        <w:t xml:space="preserve"> </w:t>
      </w:r>
      <w:r w:rsidRPr="00E464A4">
        <w:rPr>
          <w:rFonts w:cstheme="minorHAnsi"/>
          <w:sz w:val="24"/>
          <w:szCs w:val="24"/>
        </w:rPr>
        <w:t>confidentiality. Data will be anonymised if at all possible before disclosure if this</w:t>
      </w:r>
      <w:r w:rsidR="008553F9" w:rsidRPr="00E464A4">
        <w:rPr>
          <w:rFonts w:cstheme="minorHAnsi"/>
          <w:sz w:val="24"/>
          <w:szCs w:val="24"/>
        </w:rPr>
        <w:t xml:space="preserve"> </w:t>
      </w:r>
      <w:r w:rsidRPr="00E464A4">
        <w:rPr>
          <w:rFonts w:cstheme="minorHAnsi"/>
          <w:sz w:val="24"/>
          <w:szCs w:val="24"/>
        </w:rPr>
        <w:t>would serve the purpose for which the data is required.</w:t>
      </w:r>
      <w:r w:rsidR="008553F9" w:rsidRPr="00E464A4">
        <w:rPr>
          <w:rFonts w:cstheme="minorHAnsi"/>
          <w:sz w:val="24"/>
          <w:szCs w:val="24"/>
        </w:rPr>
        <w:t xml:space="preserve"> </w:t>
      </w:r>
      <w:r w:rsidRPr="00E464A4">
        <w:rPr>
          <w:rFonts w:cstheme="minorHAnsi"/>
          <w:sz w:val="24"/>
          <w:szCs w:val="24"/>
        </w:rPr>
        <w:t>Organisations that we are sometimes obliged to release information to include:</w:t>
      </w:r>
    </w:p>
    <w:p w14:paraId="3A8B1369" w14:textId="4CFB75A0" w:rsidR="00B54433" w:rsidRPr="00E464A4" w:rsidRDefault="00B54433" w:rsidP="00E74835">
      <w:pPr>
        <w:pStyle w:val="ListParagraph"/>
        <w:numPr>
          <w:ilvl w:val="0"/>
          <w:numId w:val="8"/>
        </w:numPr>
        <w:autoSpaceDE w:val="0"/>
        <w:autoSpaceDN w:val="0"/>
        <w:adjustRightInd w:val="0"/>
        <w:spacing w:after="0" w:line="240" w:lineRule="auto"/>
        <w:rPr>
          <w:rFonts w:cstheme="minorHAnsi"/>
          <w:sz w:val="24"/>
          <w:szCs w:val="24"/>
        </w:rPr>
      </w:pPr>
      <w:r w:rsidRPr="00E464A4">
        <w:rPr>
          <w:rFonts w:cstheme="minorHAnsi"/>
          <w:sz w:val="24"/>
          <w:szCs w:val="24"/>
        </w:rPr>
        <w:t>NHS Digital (e.g. the National Diabetes Audit)</w:t>
      </w:r>
    </w:p>
    <w:p w14:paraId="047476EB" w14:textId="65DC57E2" w:rsidR="00B54433" w:rsidRPr="00E464A4" w:rsidRDefault="00B54433" w:rsidP="00E74835">
      <w:pPr>
        <w:pStyle w:val="ListParagraph"/>
        <w:numPr>
          <w:ilvl w:val="0"/>
          <w:numId w:val="8"/>
        </w:numPr>
        <w:autoSpaceDE w:val="0"/>
        <w:autoSpaceDN w:val="0"/>
        <w:adjustRightInd w:val="0"/>
        <w:spacing w:after="0" w:line="240" w:lineRule="auto"/>
        <w:rPr>
          <w:rFonts w:cstheme="minorHAnsi"/>
          <w:sz w:val="24"/>
          <w:szCs w:val="24"/>
        </w:rPr>
      </w:pPr>
      <w:r w:rsidRPr="00E464A4">
        <w:rPr>
          <w:rFonts w:cstheme="minorHAnsi"/>
          <w:sz w:val="24"/>
          <w:szCs w:val="24"/>
        </w:rPr>
        <w:t>CQC</w:t>
      </w:r>
    </w:p>
    <w:p w14:paraId="0302CBB3" w14:textId="5124745C" w:rsidR="00B54433" w:rsidRPr="00E464A4" w:rsidRDefault="00B54433" w:rsidP="00E74835">
      <w:pPr>
        <w:pStyle w:val="ListParagraph"/>
        <w:numPr>
          <w:ilvl w:val="0"/>
          <w:numId w:val="8"/>
        </w:numPr>
        <w:autoSpaceDE w:val="0"/>
        <w:autoSpaceDN w:val="0"/>
        <w:adjustRightInd w:val="0"/>
        <w:spacing w:after="0" w:line="240" w:lineRule="auto"/>
        <w:rPr>
          <w:rFonts w:cstheme="minorHAnsi"/>
          <w:sz w:val="24"/>
          <w:szCs w:val="24"/>
        </w:rPr>
      </w:pPr>
      <w:r w:rsidRPr="00E464A4">
        <w:rPr>
          <w:rFonts w:cstheme="minorHAnsi"/>
          <w:sz w:val="24"/>
          <w:szCs w:val="24"/>
        </w:rPr>
        <w:t>DVLA</w:t>
      </w:r>
    </w:p>
    <w:p w14:paraId="1D4D3998" w14:textId="7E90BF8A" w:rsidR="00B54433" w:rsidRPr="00E464A4" w:rsidRDefault="00B54433" w:rsidP="00E74835">
      <w:pPr>
        <w:pStyle w:val="ListParagraph"/>
        <w:numPr>
          <w:ilvl w:val="0"/>
          <w:numId w:val="8"/>
        </w:numPr>
        <w:autoSpaceDE w:val="0"/>
        <w:autoSpaceDN w:val="0"/>
        <w:adjustRightInd w:val="0"/>
        <w:spacing w:after="0" w:line="240" w:lineRule="auto"/>
        <w:rPr>
          <w:rFonts w:cstheme="minorHAnsi"/>
          <w:sz w:val="24"/>
          <w:szCs w:val="24"/>
        </w:rPr>
      </w:pPr>
      <w:r w:rsidRPr="00E464A4">
        <w:rPr>
          <w:rFonts w:cstheme="minorHAnsi"/>
          <w:sz w:val="24"/>
          <w:szCs w:val="24"/>
        </w:rPr>
        <w:t>GMC</w:t>
      </w:r>
    </w:p>
    <w:p w14:paraId="36A72C1A" w14:textId="12111456" w:rsidR="00B54433" w:rsidRPr="00E464A4" w:rsidRDefault="00B54433" w:rsidP="00E74835">
      <w:pPr>
        <w:pStyle w:val="ListParagraph"/>
        <w:numPr>
          <w:ilvl w:val="0"/>
          <w:numId w:val="8"/>
        </w:numPr>
        <w:autoSpaceDE w:val="0"/>
        <w:autoSpaceDN w:val="0"/>
        <w:adjustRightInd w:val="0"/>
        <w:spacing w:after="0" w:line="240" w:lineRule="auto"/>
        <w:rPr>
          <w:rFonts w:cstheme="minorHAnsi"/>
          <w:sz w:val="24"/>
          <w:szCs w:val="24"/>
        </w:rPr>
      </w:pPr>
      <w:r w:rsidRPr="00E464A4">
        <w:rPr>
          <w:rFonts w:cstheme="minorHAnsi"/>
          <w:sz w:val="24"/>
          <w:szCs w:val="24"/>
        </w:rPr>
        <w:t>HMRC</w:t>
      </w:r>
    </w:p>
    <w:p w14:paraId="4653AE8C" w14:textId="3445DCD1" w:rsidR="00B54433" w:rsidRPr="00E464A4" w:rsidRDefault="00B54433" w:rsidP="00E74835">
      <w:pPr>
        <w:pStyle w:val="ListParagraph"/>
        <w:numPr>
          <w:ilvl w:val="0"/>
          <w:numId w:val="8"/>
        </w:numPr>
        <w:autoSpaceDE w:val="0"/>
        <w:autoSpaceDN w:val="0"/>
        <w:adjustRightInd w:val="0"/>
        <w:spacing w:after="0" w:line="240" w:lineRule="auto"/>
        <w:rPr>
          <w:rFonts w:cstheme="minorHAnsi"/>
          <w:sz w:val="24"/>
          <w:szCs w:val="24"/>
        </w:rPr>
      </w:pPr>
      <w:r w:rsidRPr="00E464A4">
        <w:rPr>
          <w:rFonts w:cstheme="minorHAnsi"/>
          <w:sz w:val="24"/>
          <w:szCs w:val="24"/>
        </w:rPr>
        <w:t>NHS Counter Fraud</w:t>
      </w:r>
    </w:p>
    <w:p w14:paraId="135C072E" w14:textId="773512E4" w:rsidR="00B54433" w:rsidRPr="00E464A4" w:rsidRDefault="00B54433" w:rsidP="00E74835">
      <w:pPr>
        <w:pStyle w:val="ListParagraph"/>
        <w:numPr>
          <w:ilvl w:val="0"/>
          <w:numId w:val="8"/>
        </w:numPr>
        <w:autoSpaceDE w:val="0"/>
        <w:autoSpaceDN w:val="0"/>
        <w:adjustRightInd w:val="0"/>
        <w:spacing w:after="0" w:line="240" w:lineRule="auto"/>
        <w:rPr>
          <w:rFonts w:cstheme="minorHAnsi"/>
          <w:sz w:val="24"/>
          <w:szCs w:val="24"/>
        </w:rPr>
      </w:pPr>
      <w:r w:rsidRPr="00E464A4">
        <w:rPr>
          <w:rFonts w:cstheme="minorHAnsi"/>
          <w:sz w:val="24"/>
          <w:szCs w:val="24"/>
        </w:rPr>
        <w:t>Police</w:t>
      </w:r>
    </w:p>
    <w:p w14:paraId="4C8C2CC7" w14:textId="4A22B448" w:rsidR="00B54433" w:rsidRPr="00E464A4" w:rsidRDefault="00B54433" w:rsidP="00E74835">
      <w:pPr>
        <w:pStyle w:val="ListParagraph"/>
        <w:numPr>
          <w:ilvl w:val="0"/>
          <w:numId w:val="8"/>
        </w:numPr>
        <w:autoSpaceDE w:val="0"/>
        <w:autoSpaceDN w:val="0"/>
        <w:adjustRightInd w:val="0"/>
        <w:spacing w:after="0" w:line="240" w:lineRule="auto"/>
        <w:rPr>
          <w:rFonts w:cstheme="minorHAnsi"/>
          <w:sz w:val="24"/>
          <w:szCs w:val="24"/>
        </w:rPr>
      </w:pPr>
      <w:r w:rsidRPr="00E464A4">
        <w:rPr>
          <w:rFonts w:cstheme="minorHAnsi"/>
          <w:sz w:val="24"/>
          <w:szCs w:val="24"/>
        </w:rPr>
        <w:t>The Courts</w:t>
      </w:r>
    </w:p>
    <w:p w14:paraId="389EA98E" w14:textId="306B06F3" w:rsidR="00B54433" w:rsidRPr="00E464A4" w:rsidRDefault="00B54433" w:rsidP="00E74835">
      <w:pPr>
        <w:pStyle w:val="ListParagraph"/>
        <w:numPr>
          <w:ilvl w:val="0"/>
          <w:numId w:val="8"/>
        </w:numPr>
        <w:autoSpaceDE w:val="0"/>
        <w:autoSpaceDN w:val="0"/>
        <w:adjustRightInd w:val="0"/>
        <w:spacing w:after="0" w:line="240" w:lineRule="auto"/>
        <w:rPr>
          <w:rFonts w:cstheme="minorHAnsi"/>
          <w:sz w:val="24"/>
          <w:szCs w:val="24"/>
        </w:rPr>
      </w:pPr>
      <w:r w:rsidRPr="00E464A4">
        <w:rPr>
          <w:rFonts w:cstheme="minorHAnsi"/>
          <w:sz w:val="24"/>
          <w:szCs w:val="24"/>
        </w:rPr>
        <w:t>Public Health England</w:t>
      </w:r>
    </w:p>
    <w:p w14:paraId="39DB8F91" w14:textId="14F6551F" w:rsidR="00B54433" w:rsidRPr="00E464A4" w:rsidRDefault="00B54433" w:rsidP="00E74835">
      <w:pPr>
        <w:pStyle w:val="ListParagraph"/>
        <w:numPr>
          <w:ilvl w:val="0"/>
          <w:numId w:val="8"/>
        </w:numPr>
        <w:autoSpaceDE w:val="0"/>
        <w:autoSpaceDN w:val="0"/>
        <w:adjustRightInd w:val="0"/>
        <w:spacing w:after="0" w:line="240" w:lineRule="auto"/>
        <w:rPr>
          <w:rFonts w:cstheme="minorHAnsi"/>
          <w:sz w:val="24"/>
          <w:szCs w:val="24"/>
        </w:rPr>
      </w:pPr>
      <w:r w:rsidRPr="00E464A4">
        <w:rPr>
          <w:rFonts w:cstheme="minorHAnsi"/>
          <w:sz w:val="24"/>
          <w:szCs w:val="24"/>
        </w:rPr>
        <w:t>Local Authorities (Social Services)</w:t>
      </w:r>
    </w:p>
    <w:p w14:paraId="371F857E" w14:textId="492C4C9F" w:rsidR="00B54433" w:rsidRPr="00E464A4" w:rsidRDefault="00B54433" w:rsidP="00E74835">
      <w:pPr>
        <w:pStyle w:val="ListParagraph"/>
        <w:numPr>
          <w:ilvl w:val="0"/>
          <w:numId w:val="8"/>
        </w:numPr>
        <w:autoSpaceDE w:val="0"/>
        <w:autoSpaceDN w:val="0"/>
        <w:adjustRightInd w:val="0"/>
        <w:spacing w:after="0" w:line="240" w:lineRule="auto"/>
        <w:rPr>
          <w:rFonts w:cstheme="minorHAnsi"/>
          <w:sz w:val="24"/>
          <w:szCs w:val="24"/>
        </w:rPr>
      </w:pPr>
      <w:r w:rsidRPr="00E464A4">
        <w:rPr>
          <w:rFonts w:cstheme="minorHAnsi"/>
          <w:sz w:val="24"/>
          <w:szCs w:val="24"/>
        </w:rPr>
        <w:t>The Health Service Ombudsman</w:t>
      </w:r>
    </w:p>
    <w:p w14:paraId="4F51081E" w14:textId="77777777" w:rsidR="00B54433" w:rsidRDefault="00B54433" w:rsidP="00B54433">
      <w:pPr>
        <w:autoSpaceDE w:val="0"/>
        <w:autoSpaceDN w:val="0"/>
        <w:adjustRightInd w:val="0"/>
        <w:spacing w:after="0" w:line="240" w:lineRule="auto"/>
        <w:rPr>
          <w:rFonts w:cstheme="minorHAnsi"/>
          <w:sz w:val="24"/>
          <w:szCs w:val="24"/>
        </w:rPr>
      </w:pPr>
    </w:p>
    <w:p w14:paraId="2A5FD7E5" w14:textId="77777777" w:rsidR="00D83691" w:rsidRPr="00E464A4" w:rsidRDefault="00D83691" w:rsidP="00B54433">
      <w:pPr>
        <w:autoSpaceDE w:val="0"/>
        <w:autoSpaceDN w:val="0"/>
        <w:adjustRightInd w:val="0"/>
        <w:spacing w:after="0" w:line="240" w:lineRule="auto"/>
        <w:rPr>
          <w:rFonts w:cstheme="minorHAnsi"/>
          <w:sz w:val="24"/>
          <w:szCs w:val="24"/>
        </w:rPr>
      </w:pPr>
    </w:p>
    <w:p w14:paraId="72B13C77" w14:textId="77777777" w:rsidR="00B54433" w:rsidRPr="00E464A4" w:rsidRDefault="00B54433" w:rsidP="00B54433">
      <w:pPr>
        <w:autoSpaceDE w:val="0"/>
        <w:autoSpaceDN w:val="0"/>
        <w:adjustRightInd w:val="0"/>
        <w:spacing w:after="0" w:line="240" w:lineRule="auto"/>
        <w:rPr>
          <w:rFonts w:cstheme="minorHAnsi"/>
          <w:b/>
          <w:iCs/>
          <w:sz w:val="24"/>
          <w:szCs w:val="24"/>
        </w:rPr>
      </w:pPr>
      <w:r w:rsidRPr="00E464A4">
        <w:rPr>
          <w:rFonts w:cstheme="minorHAnsi"/>
          <w:b/>
          <w:iCs/>
          <w:sz w:val="24"/>
          <w:szCs w:val="24"/>
        </w:rPr>
        <w:t>Permissive disclosures of information</w:t>
      </w:r>
    </w:p>
    <w:p w14:paraId="08309AEB" w14:textId="3E62CEF5" w:rsidR="008553F9" w:rsidRPr="00E464A4" w:rsidRDefault="00B54433" w:rsidP="00B54433">
      <w:pPr>
        <w:autoSpaceDE w:val="0"/>
        <w:autoSpaceDN w:val="0"/>
        <w:adjustRightInd w:val="0"/>
        <w:spacing w:after="0" w:line="240" w:lineRule="auto"/>
        <w:rPr>
          <w:rFonts w:cstheme="minorHAnsi"/>
          <w:sz w:val="24"/>
          <w:szCs w:val="24"/>
        </w:rPr>
      </w:pPr>
      <w:r w:rsidRPr="00E464A4">
        <w:rPr>
          <w:rFonts w:cstheme="minorHAnsi"/>
          <w:sz w:val="24"/>
          <w:szCs w:val="24"/>
        </w:rPr>
        <w:t xml:space="preserve">Only with your explicit consent, </w:t>
      </w:r>
      <w:r w:rsidR="006C1DE9" w:rsidRPr="00E464A4">
        <w:rPr>
          <w:rFonts w:cstheme="minorHAnsi"/>
          <w:sz w:val="24"/>
          <w:szCs w:val="24"/>
        </w:rPr>
        <w:t>will your practice</w:t>
      </w:r>
      <w:r w:rsidRPr="00E464A4">
        <w:rPr>
          <w:rFonts w:cstheme="minorHAnsi"/>
          <w:sz w:val="24"/>
          <w:szCs w:val="24"/>
        </w:rPr>
        <w:t xml:space="preserve"> release information about you, from your GP record, to relevant organisations. These may include:</w:t>
      </w:r>
    </w:p>
    <w:p w14:paraId="30215694" w14:textId="19583446" w:rsidR="00B54433" w:rsidRPr="00E464A4" w:rsidRDefault="00B54433" w:rsidP="00E74835">
      <w:pPr>
        <w:pStyle w:val="ListParagraph"/>
        <w:numPr>
          <w:ilvl w:val="0"/>
          <w:numId w:val="9"/>
        </w:numPr>
        <w:autoSpaceDE w:val="0"/>
        <w:autoSpaceDN w:val="0"/>
        <w:adjustRightInd w:val="0"/>
        <w:spacing w:after="0" w:line="240" w:lineRule="auto"/>
        <w:rPr>
          <w:rFonts w:cstheme="minorHAnsi"/>
          <w:sz w:val="24"/>
          <w:szCs w:val="24"/>
        </w:rPr>
      </w:pPr>
      <w:r w:rsidRPr="00E464A4">
        <w:rPr>
          <w:rFonts w:cstheme="minorHAnsi"/>
          <w:sz w:val="24"/>
          <w:szCs w:val="24"/>
        </w:rPr>
        <w:t>Your employer</w:t>
      </w:r>
    </w:p>
    <w:p w14:paraId="0A032B9C" w14:textId="6D5FDF9F" w:rsidR="00B54433" w:rsidRPr="00E464A4" w:rsidRDefault="00B54433" w:rsidP="00E74835">
      <w:pPr>
        <w:pStyle w:val="ListParagraph"/>
        <w:numPr>
          <w:ilvl w:val="0"/>
          <w:numId w:val="9"/>
        </w:numPr>
        <w:autoSpaceDE w:val="0"/>
        <w:autoSpaceDN w:val="0"/>
        <w:adjustRightInd w:val="0"/>
        <w:spacing w:after="0" w:line="240" w:lineRule="auto"/>
        <w:rPr>
          <w:rFonts w:cstheme="minorHAnsi"/>
          <w:sz w:val="24"/>
          <w:szCs w:val="24"/>
        </w:rPr>
      </w:pPr>
      <w:r w:rsidRPr="00E464A4">
        <w:rPr>
          <w:rFonts w:cstheme="minorHAnsi"/>
          <w:sz w:val="24"/>
          <w:szCs w:val="24"/>
        </w:rPr>
        <w:t>Insurance companies</w:t>
      </w:r>
    </w:p>
    <w:p w14:paraId="36ACA9DB" w14:textId="1212C1EA" w:rsidR="00B54433" w:rsidRPr="00E464A4" w:rsidRDefault="00B54433" w:rsidP="00E74835">
      <w:pPr>
        <w:pStyle w:val="ListParagraph"/>
        <w:numPr>
          <w:ilvl w:val="0"/>
          <w:numId w:val="9"/>
        </w:numPr>
        <w:autoSpaceDE w:val="0"/>
        <w:autoSpaceDN w:val="0"/>
        <w:adjustRightInd w:val="0"/>
        <w:spacing w:after="0" w:line="240" w:lineRule="auto"/>
        <w:rPr>
          <w:rFonts w:cstheme="minorHAnsi"/>
          <w:sz w:val="24"/>
          <w:szCs w:val="24"/>
        </w:rPr>
      </w:pPr>
      <w:r w:rsidRPr="00E464A4">
        <w:rPr>
          <w:rFonts w:cstheme="minorHAnsi"/>
          <w:sz w:val="24"/>
          <w:szCs w:val="24"/>
        </w:rPr>
        <w:t>Solicitors</w:t>
      </w:r>
    </w:p>
    <w:p w14:paraId="18FD1A84" w14:textId="74A5D7E4" w:rsidR="00B54433" w:rsidRPr="00E464A4" w:rsidRDefault="00B54433" w:rsidP="00E74835">
      <w:pPr>
        <w:pStyle w:val="ListParagraph"/>
        <w:numPr>
          <w:ilvl w:val="0"/>
          <w:numId w:val="9"/>
        </w:numPr>
        <w:autoSpaceDE w:val="0"/>
        <w:autoSpaceDN w:val="0"/>
        <w:adjustRightInd w:val="0"/>
        <w:spacing w:after="0" w:line="240" w:lineRule="auto"/>
        <w:rPr>
          <w:rFonts w:cstheme="minorHAnsi"/>
          <w:sz w:val="24"/>
          <w:szCs w:val="24"/>
        </w:rPr>
      </w:pPr>
      <w:r w:rsidRPr="00E464A4">
        <w:rPr>
          <w:rFonts w:cstheme="minorHAnsi"/>
          <w:sz w:val="24"/>
          <w:szCs w:val="24"/>
        </w:rPr>
        <w:t>Local Authorities</w:t>
      </w:r>
    </w:p>
    <w:p w14:paraId="40EEF945" w14:textId="1BE515ED" w:rsidR="00B54433" w:rsidRPr="00E464A4" w:rsidRDefault="00B54433" w:rsidP="00E74835">
      <w:pPr>
        <w:pStyle w:val="ListParagraph"/>
        <w:numPr>
          <w:ilvl w:val="0"/>
          <w:numId w:val="9"/>
        </w:numPr>
        <w:autoSpaceDE w:val="0"/>
        <w:autoSpaceDN w:val="0"/>
        <w:adjustRightInd w:val="0"/>
        <w:spacing w:after="0" w:line="240" w:lineRule="auto"/>
        <w:rPr>
          <w:rFonts w:cstheme="minorHAnsi"/>
          <w:sz w:val="24"/>
          <w:szCs w:val="24"/>
        </w:rPr>
      </w:pPr>
      <w:r w:rsidRPr="00E464A4">
        <w:rPr>
          <w:rFonts w:cstheme="minorHAnsi"/>
          <w:sz w:val="24"/>
          <w:szCs w:val="24"/>
        </w:rPr>
        <w:t>Police</w:t>
      </w:r>
    </w:p>
    <w:p w14:paraId="2ADD9233" w14:textId="77777777" w:rsidR="00B54433" w:rsidRPr="00E464A4" w:rsidRDefault="00B54433" w:rsidP="00B54433">
      <w:pPr>
        <w:autoSpaceDE w:val="0"/>
        <w:autoSpaceDN w:val="0"/>
        <w:adjustRightInd w:val="0"/>
        <w:spacing w:after="0" w:line="240" w:lineRule="auto"/>
        <w:rPr>
          <w:rFonts w:cstheme="minorHAnsi"/>
          <w:sz w:val="24"/>
          <w:szCs w:val="24"/>
        </w:rPr>
      </w:pPr>
    </w:p>
    <w:p w14:paraId="113E88F8" w14:textId="77777777" w:rsidR="00B54433" w:rsidRPr="00E464A4" w:rsidRDefault="00B54433" w:rsidP="00B54433">
      <w:pPr>
        <w:autoSpaceDE w:val="0"/>
        <w:autoSpaceDN w:val="0"/>
        <w:adjustRightInd w:val="0"/>
        <w:spacing w:after="0" w:line="240" w:lineRule="auto"/>
        <w:rPr>
          <w:rFonts w:cstheme="minorHAnsi"/>
          <w:b/>
          <w:iCs/>
          <w:sz w:val="24"/>
          <w:szCs w:val="24"/>
        </w:rPr>
      </w:pPr>
      <w:r w:rsidRPr="00E464A4">
        <w:rPr>
          <w:rFonts w:cstheme="minorHAnsi"/>
          <w:b/>
          <w:iCs/>
          <w:sz w:val="24"/>
          <w:szCs w:val="24"/>
        </w:rPr>
        <w:t>Accessing your information on other databases</w:t>
      </w:r>
    </w:p>
    <w:p w14:paraId="647E8132" w14:textId="18F2063B" w:rsidR="00B54433" w:rsidRPr="00E464A4" w:rsidRDefault="006C1DE9" w:rsidP="00B54433">
      <w:pPr>
        <w:autoSpaceDE w:val="0"/>
        <w:autoSpaceDN w:val="0"/>
        <w:adjustRightInd w:val="0"/>
        <w:spacing w:after="0" w:line="240" w:lineRule="auto"/>
        <w:rPr>
          <w:rFonts w:cstheme="minorHAnsi"/>
          <w:sz w:val="24"/>
          <w:szCs w:val="24"/>
        </w:rPr>
      </w:pPr>
      <w:r w:rsidRPr="00E464A4">
        <w:rPr>
          <w:rFonts w:cstheme="minorHAnsi"/>
          <w:sz w:val="24"/>
          <w:szCs w:val="24"/>
        </w:rPr>
        <w:t xml:space="preserve">The Practice </w:t>
      </w:r>
      <w:r w:rsidR="00B54433" w:rsidRPr="00E464A4">
        <w:rPr>
          <w:rFonts w:cstheme="minorHAnsi"/>
          <w:sz w:val="24"/>
          <w:szCs w:val="24"/>
        </w:rPr>
        <w:t xml:space="preserve">can access certain medical information about you, when relevant or necessary, that is held on other databases (i.e. under the control of another data controller). These include NHS Digital’s Open Exeter database. Accessing such information would only be for </w:t>
      </w:r>
      <w:r w:rsidR="00B54433" w:rsidRPr="00E464A4">
        <w:rPr>
          <w:rFonts w:cstheme="minorHAnsi"/>
          <w:sz w:val="24"/>
          <w:szCs w:val="24"/>
        </w:rPr>
        <w:lastRenderedPageBreak/>
        <w:t>your direct medical care.</w:t>
      </w:r>
    </w:p>
    <w:p w14:paraId="18C169EC" w14:textId="77777777" w:rsidR="00B54433" w:rsidRPr="00E464A4" w:rsidRDefault="00B54433" w:rsidP="0032467A">
      <w:pPr>
        <w:spacing w:after="0" w:line="240" w:lineRule="auto"/>
        <w:rPr>
          <w:rFonts w:eastAsia="Times New Roman" w:cstheme="minorHAnsi"/>
          <w:b/>
          <w:bCs/>
          <w:sz w:val="24"/>
          <w:szCs w:val="24"/>
          <w:lang w:eastAsia="en-GB"/>
        </w:rPr>
      </w:pPr>
    </w:p>
    <w:p w14:paraId="732DD55E" w14:textId="77777777" w:rsidR="002D6E60" w:rsidRPr="00E464A4" w:rsidRDefault="002D6E60" w:rsidP="0032467A">
      <w:pPr>
        <w:spacing w:after="0" w:line="240" w:lineRule="auto"/>
        <w:rPr>
          <w:rFonts w:eastAsia="Times New Roman" w:cstheme="minorHAnsi"/>
          <w:sz w:val="24"/>
          <w:szCs w:val="24"/>
          <w:lang w:eastAsia="en-GB"/>
        </w:rPr>
      </w:pPr>
      <w:r w:rsidRPr="00E464A4">
        <w:rPr>
          <w:rFonts w:eastAsia="Times New Roman" w:cstheme="minorHAnsi"/>
          <w:b/>
          <w:bCs/>
          <w:sz w:val="24"/>
          <w:szCs w:val="24"/>
          <w:lang w:eastAsia="en-GB"/>
        </w:rPr>
        <w:t xml:space="preserve">Invoice Validation </w:t>
      </w:r>
      <w:r w:rsidRPr="00E464A4">
        <w:rPr>
          <w:rFonts w:eastAsia="Times New Roman" w:cstheme="minorHAnsi"/>
          <w:b/>
          <w:bCs/>
          <w:sz w:val="24"/>
          <w:szCs w:val="24"/>
          <w:lang w:eastAsia="en-GB"/>
        </w:rPr>
        <w:br/>
      </w:r>
      <w:r w:rsidRPr="00E464A4">
        <w:rPr>
          <w:rFonts w:eastAsia="Times New Roman" w:cstheme="minorHAnsi"/>
          <w:sz w:val="24"/>
          <w:szCs w:val="24"/>
          <w:lang w:eastAsia="en-GB"/>
        </w:rPr>
        <w:t>Invoice validation is an important process. It involves using your NHS number to check which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w:t>
      </w:r>
    </w:p>
    <w:p w14:paraId="095E7FC5" w14:textId="77777777" w:rsidR="00D6316D" w:rsidRPr="00E74835" w:rsidRDefault="00D6316D" w:rsidP="0032467A">
      <w:pPr>
        <w:spacing w:after="0" w:line="240" w:lineRule="auto"/>
        <w:rPr>
          <w:rFonts w:eastAsia="Times New Roman" w:cstheme="minorHAnsi"/>
          <w:color w:val="212B32"/>
          <w:sz w:val="24"/>
          <w:szCs w:val="24"/>
          <w:lang w:eastAsia="en-GB"/>
        </w:rPr>
      </w:pPr>
    </w:p>
    <w:p w14:paraId="0958505B" w14:textId="77777777" w:rsidR="002D6E60" w:rsidRPr="006C1DE9" w:rsidRDefault="002D6E60" w:rsidP="0032467A">
      <w:pPr>
        <w:spacing w:after="0" w:line="240" w:lineRule="auto"/>
        <w:rPr>
          <w:rFonts w:eastAsia="Times New Roman" w:cstheme="minorHAnsi"/>
          <w:color w:val="212B32"/>
          <w:sz w:val="24"/>
          <w:szCs w:val="24"/>
          <w:lang w:eastAsia="en-GB"/>
        </w:rPr>
      </w:pPr>
      <w:r w:rsidRPr="00E74835">
        <w:rPr>
          <w:rFonts w:eastAsia="Times New Roman" w:cstheme="minorHAnsi"/>
          <w:b/>
          <w:bCs/>
          <w:color w:val="212B32"/>
          <w:sz w:val="24"/>
          <w:szCs w:val="24"/>
          <w:lang w:eastAsia="en-GB"/>
        </w:rPr>
        <w:t xml:space="preserve">National Fraud Initiative – Cabinet Office </w:t>
      </w:r>
      <w:r w:rsidRPr="00E74835">
        <w:rPr>
          <w:rFonts w:eastAsia="Times New Roman" w:cstheme="minorHAnsi"/>
          <w:b/>
          <w:bCs/>
          <w:color w:val="212B32"/>
          <w:sz w:val="24"/>
          <w:szCs w:val="24"/>
          <w:lang w:eastAsia="en-GB"/>
        </w:rPr>
        <w:br/>
      </w:r>
      <w:r w:rsidRPr="00E74835">
        <w:rPr>
          <w:rFonts w:eastAsia="Times New Roman" w:cstheme="minorHAnsi"/>
          <w:color w:val="212B32"/>
          <w:sz w:val="24"/>
          <w:szCs w:val="24"/>
          <w:lang w:eastAsia="en-GB"/>
        </w:rPr>
        <w:t xml:space="preserve">The use of data by the Cabinet Office for data matching is carried out with statutory authority under Part 6 of the Local Audit and Accountability Act 2014. It does not require the consent of the individuals concerned under the Data Protection Act 2018. Data matching by the Cabinet Office is subject to a Code of Practice. For further information see: </w:t>
      </w:r>
      <w:hyperlink r:id="rId24" w:history="1">
        <w:r w:rsidRPr="00E74835">
          <w:rPr>
            <w:rFonts w:eastAsia="Times New Roman" w:cstheme="minorHAnsi"/>
            <w:color w:val="007BFF"/>
            <w:sz w:val="24"/>
            <w:szCs w:val="24"/>
            <w:lang w:eastAsia="en-GB"/>
          </w:rPr>
          <w:t>https://www.gov.uk/government/publications/code-of-data-matching-practice-for-national-fraud-initiative</w:t>
        </w:r>
      </w:hyperlink>
    </w:p>
    <w:p w14:paraId="1C0F77D8" w14:textId="77777777" w:rsidR="000F3FC9" w:rsidRPr="00E74835" w:rsidRDefault="000F3FC9" w:rsidP="0032467A">
      <w:pPr>
        <w:spacing w:after="0" w:line="240" w:lineRule="auto"/>
        <w:rPr>
          <w:rFonts w:eastAsia="Times New Roman" w:cstheme="minorHAnsi"/>
          <w:b/>
          <w:bCs/>
          <w:color w:val="212B32"/>
          <w:sz w:val="24"/>
          <w:szCs w:val="24"/>
          <w:lang w:eastAsia="en-GB"/>
        </w:rPr>
      </w:pPr>
    </w:p>
    <w:p w14:paraId="18756992" w14:textId="77777777" w:rsidR="002D6E60" w:rsidRPr="00E74835" w:rsidRDefault="002D6E60" w:rsidP="0032467A">
      <w:pPr>
        <w:spacing w:after="0" w:line="240" w:lineRule="auto"/>
        <w:rPr>
          <w:rFonts w:eastAsia="Times New Roman" w:cstheme="minorHAnsi"/>
          <w:color w:val="212B32"/>
          <w:sz w:val="24"/>
          <w:szCs w:val="24"/>
          <w:lang w:eastAsia="en-GB"/>
        </w:rPr>
      </w:pPr>
      <w:r w:rsidRPr="00E74835">
        <w:rPr>
          <w:rFonts w:eastAsia="Times New Roman" w:cstheme="minorHAnsi"/>
          <w:b/>
          <w:bCs/>
          <w:color w:val="212B32"/>
          <w:sz w:val="24"/>
          <w:szCs w:val="24"/>
          <w:lang w:eastAsia="en-GB"/>
        </w:rPr>
        <w:t xml:space="preserve">National Registries </w:t>
      </w:r>
      <w:r w:rsidRPr="00E74835">
        <w:rPr>
          <w:rFonts w:eastAsia="Times New Roman" w:cstheme="minorHAnsi"/>
          <w:b/>
          <w:bCs/>
          <w:color w:val="212B32"/>
          <w:sz w:val="24"/>
          <w:szCs w:val="24"/>
          <w:lang w:eastAsia="en-GB"/>
        </w:rPr>
        <w:br/>
      </w:r>
      <w:r w:rsidRPr="00E74835">
        <w:rPr>
          <w:rFonts w:eastAsia="Times New Roman" w:cstheme="minorHAnsi"/>
          <w:color w:val="212B32"/>
          <w:sz w:val="24"/>
          <w:szCs w:val="24"/>
          <w:lang w:eastAsia="en-GB"/>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14:paraId="6829EC2F" w14:textId="77777777" w:rsidR="000F3FC9" w:rsidRPr="00E74835" w:rsidRDefault="000F3FC9" w:rsidP="0032467A">
      <w:pPr>
        <w:spacing w:after="0" w:line="240" w:lineRule="auto"/>
        <w:rPr>
          <w:rFonts w:eastAsia="Times New Roman" w:cstheme="minorHAnsi"/>
          <w:b/>
          <w:bCs/>
          <w:color w:val="212B32"/>
          <w:sz w:val="24"/>
          <w:szCs w:val="24"/>
          <w:lang w:eastAsia="en-GB"/>
        </w:rPr>
      </w:pPr>
    </w:p>
    <w:p w14:paraId="2B56C4CE" w14:textId="77777777" w:rsidR="002D6E60" w:rsidRPr="00E74835" w:rsidRDefault="002D6E60" w:rsidP="0032467A">
      <w:pPr>
        <w:spacing w:after="0" w:line="240" w:lineRule="auto"/>
        <w:rPr>
          <w:rFonts w:eastAsia="Times New Roman" w:cstheme="minorHAnsi"/>
          <w:color w:val="212B32"/>
          <w:sz w:val="24"/>
          <w:szCs w:val="24"/>
          <w:lang w:eastAsia="en-GB"/>
        </w:rPr>
      </w:pPr>
      <w:r w:rsidRPr="00E74835">
        <w:rPr>
          <w:rFonts w:eastAsia="Times New Roman" w:cstheme="minorHAnsi"/>
          <w:b/>
          <w:bCs/>
          <w:color w:val="212B32"/>
          <w:sz w:val="24"/>
          <w:szCs w:val="24"/>
          <w:lang w:eastAsia="en-GB"/>
        </w:rPr>
        <w:t xml:space="preserve">Safeguarding </w:t>
      </w:r>
      <w:r w:rsidRPr="00E74835">
        <w:rPr>
          <w:rFonts w:eastAsia="Times New Roman" w:cstheme="minorHAnsi"/>
          <w:b/>
          <w:bCs/>
          <w:color w:val="212B32"/>
          <w:sz w:val="24"/>
          <w:szCs w:val="24"/>
          <w:lang w:eastAsia="en-GB"/>
        </w:rPr>
        <w:br/>
      </w:r>
      <w:r w:rsidRPr="00E74835">
        <w:rPr>
          <w:rFonts w:eastAsia="Times New Roman" w:cstheme="minorHAnsi"/>
          <w:color w:val="212B32"/>
          <w:sz w:val="24"/>
          <w:szCs w:val="24"/>
          <w:lang w:eastAsia="en-GB"/>
        </w:rPr>
        <w:t>To ensure that adult and children’s safeguarding matters are managed appropriately, access to identifiable information will be shared in some limited circumstances where it’s legally required for the safety of the individuals concerned.</w:t>
      </w:r>
    </w:p>
    <w:p w14:paraId="3AC8E4BC" w14:textId="77777777" w:rsidR="000F3FC9" w:rsidRPr="00E74835" w:rsidRDefault="000F3FC9" w:rsidP="0032467A">
      <w:pPr>
        <w:spacing w:after="0" w:line="240" w:lineRule="auto"/>
        <w:rPr>
          <w:rFonts w:eastAsia="Times New Roman" w:cstheme="minorHAnsi"/>
          <w:b/>
          <w:bCs/>
          <w:color w:val="212B32"/>
          <w:sz w:val="24"/>
          <w:szCs w:val="24"/>
          <w:lang w:eastAsia="en-GB"/>
        </w:rPr>
      </w:pPr>
    </w:p>
    <w:p w14:paraId="63D6E3B9" w14:textId="77777777" w:rsidR="002D6E60" w:rsidRDefault="002D6E60" w:rsidP="0032467A">
      <w:pPr>
        <w:spacing w:after="0" w:line="240" w:lineRule="auto"/>
        <w:rPr>
          <w:rFonts w:eastAsia="Times New Roman" w:cstheme="minorHAnsi"/>
          <w:color w:val="212B32"/>
          <w:sz w:val="24"/>
          <w:szCs w:val="24"/>
          <w:lang w:eastAsia="en-GB"/>
        </w:rPr>
      </w:pPr>
      <w:r w:rsidRPr="00E74835">
        <w:rPr>
          <w:rFonts w:eastAsia="Times New Roman" w:cstheme="minorHAnsi"/>
          <w:b/>
          <w:bCs/>
          <w:color w:val="212B32"/>
          <w:sz w:val="24"/>
          <w:szCs w:val="24"/>
          <w:lang w:eastAsia="en-GB"/>
        </w:rPr>
        <w:t xml:space="preserve">Supporting Medicines Management </w:t>
      </w:r>
      <w:r w:rsidRPr="006C1DE9">
        <w:rPr>
          <w:rFonts w:eastAsia="Times New Roman" w:cstheme="minorHAnsi"/>
          <w:b/>
          <w:bCs/>
          <w:color w:val="212B32"/>
          <w:sz w:val="24"/>
          <w:szCs w:val="24"/>
          <w:lang w:eastAsia="en-GB"/>
        </w:rPr>
        <w:br/>
      </w:r>
      <w:r w:rsidRPr="00E74835">
        <w:rPr>
          <w:rFonts w:eastAsia="Times New Roman" w:cstheme="minorHAnsi"/>
          <w:color w:val="212B32"/>
          <w:sz w:val="24"/>
          <w:szCs w:val="24"/>
          <w:lang w:eastAsia="en-GB"/>
        </w:rPr>
        <w:t>Some CCGs operate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CCG medicines management team may discuss product choice with your GP and your nominated community pharmacist to ensure evidence based cost effective choices are made to support your care.</w:t>
      </w:r>
    </w:p>
    <w:p w14:paraId="699702AB" w14:textId="77777777" w:rsidR="00A16272" w:rsidRDefault="00A16272" w:rsidP="0032467A">
      <w:pPr>
        <w:spacing w:after="0" w:line="240" w:lineRule="auto"/>
        <w:rPr>
          <w:rFonts w:eastAsia="Times New Roman" w:cstheme="minorHAnsi"/>
          <w:color w:val="212B32"/>
          <w:sz w:val="24"/>
          <w:szCs w:val="24"/>
          <w:lang w:eastAsia="en-GB"/>
        </w:rPr>
      </w:pPr>
    </w:p>
    <w:p w14:paraId="6A67617C" w14:textId="6748A962" w:rsidR="009319EE" w:rsidRPr="00E464A4" w:rsidRDefault="00A16272" w:rsidP="0032467A">
      <w:pPr>
        <w:spacing w:after="0" w:line="240" w:lineRule="auto"/>
        <w:rPr>
          <w:rFonts w:eastAsia="Times New Roman" w:cstheme="minorHAnsi"/>
          <w:b/>
          <w:color w:val="212B32"/>
          <w:sz w:val="24"/>
          <w:szCs w:val="24"/>
          <w:lang w:eastAsia="en-GB"/>
        </w:rPr>
      </w:pPr>
      <w:r w:rsidRPr="00E464A4">
        <w:rPr>
          <w:rFonts w:eastAsia="Times New Roman" w:cstheme="minorHAnsi"/>
          <w:b/>
          <w:color w:val="212B32"/>
          <w:sz w:val="24"/>
          <w:szCs w:val="24"/>
          <w:lang w:eastAsia="en-GB"/>
        </w:rPr>
        <w:t>Mid Hampshire Healthcare</w:t>
      </w:r>
    </w:p>
    <w:p w14:paraId="1F0E3900" w14:textId="70D04CF1" w:rsidR="000D0F30" w:rsidRPr="00E74835" w:rsidRDefault="009319EE" w:rsidP="0032467A">
      <w:pPr>
        <w:spacing w:after="0" w:line="240" w:lineRule="auto"/>
        <w:rPr>
          <w:rFonts w:eastAsia="Times New Roman" w:cstheme="minorHAnsi"/>
          <w:color w:val="212B32"/>
          <w:sz w:val="24"/>
          <w:szCs w:val="24"/>
          <w:lang w:eastAsia="en-GB"/>
        </w:rPr>
      </w:pPr>
      <w:r>
        <w:rPr>
          <w:rFonts w:eastAsia="Times New Roman" w:cstheme="minorHAnsi"/>
          <w:color w:val="212B32"/>
          <w:sz w:val="24"/>
          <w:szCs w:val="24"/>
          <w:lang w:eastAsia="en-GB"/>
        </w:rPr>
        <w:t xml:space="preserve">Mid Hampshire Healthcare (MHH) is a GP federation that is currently working with all 18 practice members to create and improve Primary Care and Community based services where possible. MHH currently supports all member practices through a number of services. In order for MHH to continue to offer their services to </w:t>
      </w:r>
      <w:r w:rsidR="00A16272">
        <w:rPr>
          <w:rFonts w:eastAsia="Times New Roman" w:cstheme="minorHAnsi"/>
          <w:color w:val="212B32"/>
          <w:sz w:val="24"/>
          <w:szCs w:val="24"/>
          <w:lang w:eastAsia="en-GB"/>
        </w:rPr>
        <w:t>pa</w:t>
      </w:r>
      <w:r>
        <w:rPr>
          <w:rFonts w:eastAsia="Times New Roman" w:cstheme="minorHAnsi"/>
          <w:color w:val="212B32"/>
          <w:sz w:val="24"/>
          <w:szCs w:val="24"/>
          <w:lang w:eastAsia="en-GB"/>
        </w:rPr>
        <w:t xml:space="preserve">tients within member practices, where necessary, it is required to share relevant patient information. All staff working within MHH </w:t>
      </w:r>
      <w:proofErr w:type="gramStart"/>
      <w:r w:rsidR="00A16272">
        <w:rPr>
          <w:rFonts w:eastAsia="Times New Roman" w:cstheme="minorHAnsi"/>
          <w:color w:val="212B32"/>
          <w:sz w:val="24"/>
          <w:szCs w:val="24"/>
          <w:lang w:eastAsia="en-GB"/>
        </w:rPr>
        <w:t>are</w:t>
      </w:r>
      <w:proofErr w:type="gramEnd"/>
      <w:r>
        <w:rPr>
          <w:rFonts w:eastAsia="Times New Roman" w:cstheme="minorHAnsi"/>
          <w:color w:val="212B32"/>
          <w:sz w:val="24"/>
          <w:szCs w:val="24"/>
          <w:lang w:eastAsia="en-GB"/>
        </w:rPr>
        <w:t xml:space="preserve"> </w:t>
      </w:r>
      <w:r w:rsidR="00E46B78">
        <w:rPr>
          <w:rFonts w:eastAsia="Times New Roman" w:cstheme="minorHAnsi"/>
          <w:color w:val="212B32"/>
          <w:sz w:val="24"/>
          <w:szCs w:val="24"/>
          <w:lang w:eastAsia="en-GB"/>
        </w:rPr>
        <w:t>duty bound by the same confidentiality regulations</w:t>
      </w:r>
      <w:r w:rsidR="00A16272">
        <w:rPr>
          <w:rFonts w:eastAsia="Times New Roman" w:cstheme="minorHAnsi"/>
          <w:color w:val="212B32"/>
          <w:sz w:val="24"/>
          <w:szCs w:val="24"/>
          <w:lang w:eastAsia="en-GB"/>
        </w:rPr>
        <w:t>, to enable</w:t>
      </w:r>
      <w:r w:rsidR="00E46B78">
        <w:rPr>
          <w:rFonts w:eastAsia="Times New Roman" w:cstheme="minorHAnsi"/>
          <w:color w:val="212B32"/>
          <w:sz w:val="24"/>
          <w:szCs w:val="24"/>
          <w:lang w:eastAsia="en-GB"/>
        </w:rPr>
        <w:t xml:space="preserve"> </w:t>
      </w:r>
      <w:r>
        <w:rPr>
          <w:rFonts w:eastAsia="Times New Roman" w:cstheme="minorHAnsi"/>
          <w:color w:val="212B32"/>
          <w:sz w:val="24"/>
          <w:szCs w:val="24"/>
          <w:lang w:eastAsia="en-GB"/>
        </w:rPr>
        <w:t>to provide</w:t>
      </w:r>
      <w:r w:rsidR="00E46B78">
        <w:rPr>
          <w:rFonts w:eastAsia="Times New Roman" w:cstheme="minorHAnsi"/>
          <w:color w:val="212B32"/>
          <w:sz w:val="24"/>
          <w:szCs w:val="24"/>
          <w:lang w:eastAsia="en-GB"/>
        </w:rPr>
        <w:t xml:space="preserve"> a</w:t>
      </w:r>
      <w:r>
        <w:rPr>
          <w:rFonts w:eastAsia="Times New Roman" w:cstheme="minorHAnsi"/>
          <w:color w:val="212B32"/>
          <w:sz w:val="24"/>
          <w:szCs w:val="24"/>
          <w:lang w:eastAsia="en-GB"/>
        </w:rPr>
        <w:t xml:space="preserve"> high quality of care whilst </w:t>
      </w:r>
      <w:r w:rsidR="00DC3415">
        <w:rPr>
          <w:rFonts w:eastAsia="Times New Roman" w:cstheme="minorHAnsi"/>
          <w:color w:val="212B32"/>
          <w:sz w:val="24"/>
          <w:szCs w:val="24"/>
          <w:lang w:eastAsia="en-GB"/>
        </w:rPr>
        <w:t>keeping patient information safe and secure.</w:t>
      </w:r>
    </w:p>
    <w:p w14:paraId="45EB1895" w14:textId="77777777" w:rsidR="000F3FC9" w:rsidRPr="00CA19F1" w:rsidRDefault="000F3FC9" w:rsidP="0032467A">
      <w:pPr>
        <w:spacing w:after="0" w:line="240" w:lineRule="auto"/>
        <w:rPr>
          <w:rFonts w:eastAsia="Times New Roman" w:cstheme="minorHAnsi"/>
          <w:b/>
          <w:bCs/>
          <w:color w:val="212B32"/>
          <w:sz w:val="24"/>
          <w:szCs w:val="24"/>
          <w:lang w:eastAsia="en-GB"/>
        </w:rPr>
      </w:pPr>
    </w:p>
    <w:p w14:paraId="671AE6F1" w14:textId="77777777" w:rsidR="002D6E60" w:rsidRPr="009319EE" w:rsidRDefault="002D6E60" w:rsidP="0032467A">
      <w:pPr>
        <w:spacing w:after="0" w:line="240" w:lineRule="auto"/>
        <w:rPr>
          <w:rFonts w:eastAsia="Times New Roman" w:cstheme="minorHAnsi"/>
          <w:color w:val="212B32"/>
          <w:sz w:val="24"/>
          <w:szCs w:val="24"/>
          <w:lang w:eastAsia="en-GB"/>
        </w:rPr>
      </w:pPr>
      <w:r w:rsidRPr="00CA19F1">
        <w:rPr>
          <w:rFonts w:eastAsia="Times New Roman" w:cstheme="minorHAnsi"/>
          <w:b/>
          <w:bCs/>
          <w:color w:val="212B32"/>
          <w:sz w:val="24"/>
          <w:szCs w:val="24"/>
          <w:lang w:eastAsia="en-GB"/>
        </w:rPr>
        <w:t>Supporting</w:t>
      </w:r>
      <w:r w:rsidRPr="008553F9">
        <w:rPr>
          <w:rFonts w:eastAsia="Times New Roman" w:cstheme="minorHAnsi"/>
          <w:b/>
          <w:bCs/>
          <w:color w:val="212B32"/>
          <w:sz w:val="24"/>
          <w:szCs w:val="24"/>
          <w:lang w:eastAsia="en-GB"/>
        </w:rPr>
        <w:t xml:space="preserve"> Locally Commissioned Services</w:t>
      </w:r>
      <w:r w:rsidRPr="008553F9">
        <w:rPr>
          <w:rFonts w:eastAsia="Times New Roman" w:cstheme="minorHAnsi"/>
          <w:b/>
          <w:bCs/>
          <w:color w:val="212B32"/>
          <w:sz w:val="24"/>
          <w:szCs w:val="24"/>
          <w:lang w:eastAsia="en-GB"/>
        </w:rPr>
        <w:br/>
      </w:r>
      <w:r w:rsidRPr="008553F9">
        <w:rPr>
          <w:rFonts w:eastAsia="Times New Roman" w:cstheme="minorHAnsi"/>
          <w:color w:val="212B32"/>
          <w:sz w:val="24"/>
          <w:szCs w:val="24"/>
          <w:lang w:eastAsia="en-GB"/>
        </w:rPr>
        <w:t>CCGs support GP practices by auditing anonymised data to monitor locally commissioned services, measure prevalence and support data quality. The data does not include identifiable information and is used to support patient ca</w:t>
      </w:r>
      <w:r w:rsidRPr="009319EE">
        <w:rPr>
          <w:rFonts w:eastAsia="Times New Roman" w:cstheme="minorHAnsi"/>
          <w:color w:val="212B32"/>
          <w:sz w:val="24"/>
          <w:szCs w:val="24"/>
          <w:lang w:eastAsia="en-GB"/>
        </w:rPr>
        <w:t>re and ensure providers are correctly paid for the services they provide.</w:t>
      </w:r>
    </w:p>
    <w:p w14:paraId="0E1A8B16" w14:textId="77777777" w:rsidR="000F3FC9" w:rsidRPr="00056ABB" w:rsidRDefault="002D6E60" w:rsidP="0032467A">
      <w:pPr>
        <w:spacing w:after="0" w:line="240" w:lineRule="auto"/>
        <w:rPr>
          <w:rFonts w:eastAsia="Times New Roman" w:cstheme="minorHAnsi"/>
          <w:b/>
          <w:bCs/>
          <w:color w:val="212B32"/>
          <w:sz w:val="24"/>
          <w:szCs w:val="24"/>
          <w:lang w:eastAsia="en-GB"/>
        </w:rPr>
      </w:pPr>
      <w:r w:rsidRPr="00056ABB">
        <w:rPr>
          <w:rFonts w:eastAsia="Times New Roman" w:cstheme="minorHAnsi"/>
          <w:b/>
          <w:bCs/>
          <w:color w:val="212B32"/>
          <w:sz w:val="24"/>
          <w:szCs w:val="24"/>
          <w:lang w:eastAsia="en-GB"/>
        </w:rPr>
        <w:t> </w:t>
      </w:r>
    </w:p>
    <w:p w14:paraId="70FBC5F6" w14:textId="77777777" w:rsidR="002D6E60" w:rsidRPr="006C1DE9" w:rsidRDefault="002D6E60" w:rsidP="0032467A">
      <w:pPr>
        <w:spacing w:after="0" w:line="240" w:lineRule="auto"/>
        <w:rPr>
          <w:rFonts w:eastAsia="Times New Roman" w:cstheme="minorHAnsi"/>
          <w:color w:val="212B32"/>
          <w:sz w:val="24"/>
          <w:szCs w:val="24"/>
          <w:lang w:eastAsia="en-GB"/>
        </w:rPr>
      </w:pPr>
      <w:r w:rsidRPr="006C1DE9">
        <w:rPr>
          <w:rFonts w:eastAsia="Times New Roman" w:cstheme="minorHAnsi"/>
          <w:b/>
          <w:bCs/>
          <w:color w:val="212B32"/>
          <w:sz w:val="24"/>
          <w:szCs w:val="24"/>
          <w:lang w:eastAsia="en-GB"/>
        </w:rPr>
        <w:t xml:space="preserve">Who are our partner organisations? </w:t>
      </w:r>
    </w:p>
    <w:p w14:paraId="05E66163" w14:textId="77777777" w:rsidR="002D6E60" w:rsidRPr="006C1DE9" w:rsidRDefault="002D6E60" w:rsidP="0032467A">
      <w:pPr>
        <w:spacing w:after="0" w:line="240" w:lineRule="auto"/>
        <w:rPr>
          <w:rFonts w:eastAsia="Times New Roman" w:cstheme="minorHAnsi"/>
          <w:color w:val="212B32"/>
          <w:sz w:val="24"/>
          <w:szCs w:val="24"/>
          <w:lang w:eastAsia="en-GB"/>
        </w:rPr>
      </w:pPr>
      <w:r w:rsidRPr="006C1DE9">
        <w:rPr>
          <w:rFonts w:eastAsia="Times New Roman" w:cstheme="minorHAnsi"/>
          <w:color w:val="212B32"/>
          <w:sz w:val="24"/>
          <w:szCs w:val="24"/>
          <w:lang w:eastAsia="en-GB"/>
        </w:rPr>
        <w:t>We may also have to share your information, subject to strict agreements on how it will be used, with the following organisations:</w:t>
      </w:r>
    </w:p>
    <w:p w14:paraId="7232BF8B" w14:textId="77777777" w:rsidR="002D6E60" w:rsidRPr="00056ABB" w:rsidRDefault="002D6E60" w:rsidP="00056ABB">
      <w:pPr>
        <w:numPr>
          <w:ilvl w:val="0"/>
          <w:numId w:val="3"/>
        </w:numPr>
        <w:spacing w:after="0" w:line="240" w:lineRule="auto"/>
        <w:rPr>
          <w:rFonts w:eastAsia="Times New Roman" w:cstheme="minorHAnsi"/>
          <w:color w:val="212B32"/>
          <w:sz w:val="24"/>
          <w:szCs w:val="24"/>
          <w:lang w:eastAsia="en-GB"/>
        </w:rPr>
      </w:pPr>
      <w:r w:rsidRPr="00056ABB">
        <w:rPr>
          <w:rFonts w:eastAsia="Times New Roman" w:cstheme="minorHAnsi"/>
          <w:color w:val="212B32"/>
          <w:sz w:val="24"/>
          <w:szCs w:val="24"/>
          <w:lang w:eastAsia="en-GB"/>
        </w:rPr>
        <w:t>NHS Trusts</w:t>
      </w:r>
    </w:p>
    <w:p w14:paraId="1FEB3A9F" w14:textId="77777777" w:rsidR="002D6E60" w:rsidRPr="00056ABB" w:rsidRDefault="002D6E60" w:rsidP="0032467A">
      <w:pPr>
        <w:numPr>
          <w:ilvl w:val="0"/>
          <w:numId w:val="3"/>
        </w:numPr>
        <w:spacing w:before="100" w:beforeAutospacing="1" w:after="0" w:line="240" w:lineRule="auto"/>
        <w:rPr>
          <w:rFonts w:eastAsia="Times New Roman" w:cstheme="minorHAnsi"/>
          <w:color w:val="212B32"/>
          <w:sz w:val="24"/>
          <w:szCs w:val="24"/>
          <w:lang w:eastAsia="en-GB"/>
        </w:rPr>
      </w:pPr>
      <w:r w:rsidRPr="00056ABB">
        <w:rPr>
          <w:rFonts w:eastAsia="Times New Roman" w:cstheme="minorHAnsi"/>
          <w:color w:val="212B32"/>
          <w:sz w:val="24"/>
          <w:szCs w:val="24"/>
          <w:lang w:eastAsia="en-GB"/>
        </w:rPr>
        <w:t>Specialist Trusts</w:t>
      </w:r>
    </w:p>
    <w:p w14:paraId="1E34BACF" w14:textId="77777777" w:rsidR="002D6E60" w:rsidRPr="00056ABB" w:rsidRDefault="002D6E60" w:rsidP="0032467A">
      <w:pPr>
        <w:numPr>
          <w:ilvl w:val="0"/>
          <w:numId w:val="3"/>
        </w:numPr>
        <w:spacing w:before="100" w:beforeAutospacing="1" w:after="0" w:line="240" w:lineRule="auto"/>
        <w:rPr>
          <w:rFonts w:eastAsia="Times New Roman" w:cstheme="minorHAnsi"/>
          <w:color w:val="212B32"/>
          <w:sz w:val="24"/>
          <w:szCs w:val="24"/>
          <w:lang w:eastAsia="en-GB"/>
        </w:rPr>
      </w:pPr>
      <w:r w:rsidRPr="00056ABB">
        <w:rPr>
          <w:rFonts w:eastAsia="Times New Roman" w:cstheme="minorHAnsi"/>
          <w:color w:val="212B32"/>
          <w:sz w:val="24"/>
          <w:szCs w:val="24"/>
          <w:lang w:eastAsia="en-GB"/>
        </w:rPr>
        <w:t>GP Federations</w:t>
      </w:r>
    </w:p>
    <w:p w14:paraId="67EF50E4" w14:textId="77777777" w:rsidR="002D6E60" w:rsidRPr="00056ABB" w:rsidRDefault="002D6E60" w:rsidP="0032467A">
      <w:pPr>
        <w:numPr>
          <w:ilvl w:val="0"/>
          <w:numId w:val="3"/>
        </w:numPr>
        <w:spacing w:before="100" w:beforeAutospacing="1" w:after="0" w:line="240" w:lineRule="auto"/>
        <w:rPr>
          <w:rFonts w:eastAsia="Times New Roman" w:cstheme="minorHAnsi"/>
          <w:color w:val="212B32"/>
          <w:sz w:val="24"/>
          <w:szCs w:val="24"/>
          <w:lang w:eastAsia="en-GB"/>
        </w:rPr>
      </w:pPr>
      <w:r w:rsidRPr="00056ABB">
        <w:rPr>
          <w:rFonts w:eastAsia="Times New Roman" w:cstheme="minorHAnsi"/>
          <w:color w:val="212B32"/>
          <w:sz w:val="24"/>
          <w:szCs w:val="24"/>
          <w:lang w:eastAsia="en-GB"/>
        </w:rPr>
        <w:t>Independent Contractors such as dentists, opticians, pharmacists</w:t>
      </w:r>
    </w:p>
    <w:p w14:paraId="62FF35C9" w14:textId="77777777" w:rsidR="002D6E60" w:rsidRPr="00056ABB" w:rsidRDefault="002D6E60" w:rsidP="0032467A">
      <w:pPr>
        <w:numPr>
          <w:ilvl w:val="0"/>
          <w:numId w:val="3"/>
        </w:numPr>
        <w:spacing w:before="100" w:beforeAutospacing="1" w:after="0" w:line="240" w:lineRule="auto"/>
        <w:rPr>
          <w:rFonts w:eastAsia="Times New Roman" w:cstheme="minorHAnsi"/>
          <w:color w:val="212B32"/>
          <w:sz w:val="24"/>
          <w:szCs w:val="24"/>
          <w:lang w:eastAsia="en-GB"/>
        </w:rPr>
      </w:pPr>
      <w:r w:rsidRPr="00056ABB">
        <w:rPr>
          <w:rFonts w:eastAsia="Times New Roman" w:cstheme="minorHAnsi"/>
          <w:color w:val="212B32"/>
          <w:sz w:val="24"/>
          <w:szCs w:val="24"/>
          <w:lang w:eastAsia="en-GB"/>
        </w:rPr>
        <w:t>Private Sector Providers</w:t>
      </w:r>
    </w:p>
    <w:p w14:paraId="73BF3CA1" w14:textId="77777777" w:rsidR="002D6E60" w:rsidRPr="00056ABB" w:rsidRDefault="002D6E60" w:rsidP="0032467A">
      <w:pPr>
        <w:numPr>
          <w:ilvl w:val="0"/>
          <w:numId w:val="3"/>
        </w:numPr>
        <w:spacing w:before="100" w:beforeAutospacing="1" w:after="0" w:line="240" w:lineRule="auto"/>
        <w:rPr>
          <w:rFonts w:eastAsia="Times New Roman" w:cstheme="minorHAnsi"/>
          <w:color w:val="212B32"/>
          <w:sz w:val="24"/>
          <w:szCs w:val="24"/>
          <w:lang w:eastAsia="en-GB"/>
        </w:rPr>
      </w:pPr>
      <w:r w:rsidRPr="00056ABB">
        <w:rPr>
          <w:rFonts w:eastAsia="Times New Roman" w:cstheme="minorHAnsi"/>
          <w:color w:val="212B32"/>
          <w:sz w:val="24"/>
          <w:szCs w:val="24"/>
          <w:lang w:eastAsia="en-GB"/>
        </w:rPr>
        <w:t>Voluntary Sector Providers</w:t>
      </w:r>
    </w:p>
    <w:p w14:paraId="0A85D9D0" w14:textId="77777777" w:rsidR="002D6E60" w:rsidRPr="00056ABB" w:rsidRDefault="002D6E60" w:rsidP="0032467A">
      <w:pPr>
        <w:numPr>
          <w:ilvl w:val="0"/>
          <w:numId w:val="3"/>
        </w:numPr>
        <w:spacing w:before="100" w:beforeAutospacing="1" w:after="0" w:line="240" w:lineRule="auto"/>
        <w:rPr>
          <w:rFonts w:eastAsia="Times New Roman" w:cstheme="minorHAnsi"/>
          <w:color w:val="212B32"/>
          <w:sz w:val="24"/>
          <w:szCs w:val="24"/>
          <w:lang w:eastAsia="en-GB"/>
        </w:rPr>
      </w:pPr>
      <w:r w:rsidRPr="00056ABB">
        <w:rPr>
          <w:rFonts w:eastAsia="Times New Roman" w:cstheme="minorHAnsi"/>
          <w:color w:val="212B32"/>
          <w:sz w:val="24"/>
          <w:szCs w:val="24"/>
          <w:lang w:eastAsia="en-GB"/>
        </w:rPr>
        <w:t>Ambulance Trusts</w:t>
      </w:r>
    </w:p>
    <w:p w14:paraId="4C01B4A3" w14:textId="77777777" w:rsidR="002D6E60" w:rsidRPr="00056ABB" w:rsidRDefault="002D6E60" w:rsidP="0032467A">
      <w:pPr>
        <w:numPr>
          <w:ilvl w:val="0"/>
          <w:numId w:val="3"/>
        </w:numPr>
        <w:spacing w:before="100" w:beforeAutospacing="1" w:after="0" w:line="240" w:lineRule="auto"/>
        <w:rPr>
          <w:rFonts w:eastAsia="Times New Roman" w:cstheme="minorHAnsi"/>
          <w:color w:val="212B32"/>
          <w:sz w:val="24"/>
          <w:szCs w:val="24"/>
          <w:lang w:eastAsia="en-GB"/>
        </w:rPr>
      </w:pPr>
      <w:r w:rsidRPr="00056ABB">
        <w:rPr>
          <w:rFonts w:eastAsia="Times New Roman" w:cstheme="minorHAnsi"/>
          <w:color w:val="212B32"/>
          <w:sz w:val="24"/>
          <w:szCs w:val="24"/>
          <w:lang w:eastAsia="en-GB"/>
        </w:rPr>
        <w:t>Clinical Commissioning Groups</w:t>
      </w:r>
    </w:p>
    <w:p w14:paraId="787BB444" w14:textId="77777777" w:rsidR="002D6E60" w:rsidRPr="00056ABB" w:rsidRDefault="002D6E60" w:rsidP="0032467A">
      <w:pPr>
        <w:numPr>
          <w:ilvl w:val="0"/>
          <w:numId w:val="3"/>
        </w:numPr>
        <w:spacing w:before="100" w:beforeAutospacing="1" w:after="0" w:line="240" w:lineRule="auto"/>
        <w:rPr>
          <w:rFonts w:eastAsia="Times New Roman" w:cstheme="minorHAnsi"/>
          <w:color w:val="212B32"/>
          <w:sz w:val="24"/>
          <w:szCs w:val="24"/>
          <w:lang w:eastAsia="en-GB"/>
        </w:rPr>
      </w:pPr>
      <w:r w:rsidRPr="00056ABB">
        <w:rPr>
          <w:rFonts w:eastAsia="Times New Roman" w:cstheme="minorHAnsi"/>
          <w:color w:val="212B32"/>
          <w:sz w:val="24"/>
          <w:szCs w:val="24"/>
          <w:lang w:eastAsia="en-GB"/>
        </w:rPr>
        <w:t>Social Care Services</w:t>
      </w:r>
    </w:p>
    <w:p w14:paraId="3CBF99DA" w14:textId="77777777" w:rsidR="002D6E60" w:rsidRPr="00056ABB" w:rsidRDefault="002D6E60" w:rsidP="0032467A">
      <w:pPr>
        <w:numPr>
          <w:ilvl w:val="0"/>
          <w:numId w:val="3"/>
        </w:numPr>
        <w:spacing w:before="100" w:beforeAutospacing="1" w:after="0" w:line="240" w:lineRule="auto"/>
        <w:rPr>
          <w:rFonts w:eastAsia="Times New Roman" w:cstheme="minorHAnsi"/>
          <w:color w:val="212B32"/>
          <w:sz w:val="24"/>
          <w:szCs w:val="24"/>
          <w:lang w:eastAsia="en-GB"/>
        </w:rPr>
      </w:pPr>
      <w:r w:rsidRPr="00056ABB">
        <w:rPr>
          <w:rFonts w:eastAsia="Times New Roman" w:cstheme="minorHAnsi"/>
          <w:color w:val="212B32"/>
          <w:sz w:val="24"/>
          <w:szCs w:val="24"/>
          <w:lang w:eastAsia="en-GB"/>
        </w:rPr>
        <w:t>Local Authorities</w:t>
      </w:r>
    </w:p>
    <w:p w14:paraId="1D7E117F" w14:textId="77777777" w:rsidR="002D6E60" w:rsidRPr="00056ABB" w:rsidRDefault="002D6E60" w:rsidP="0032467A">
      <w:pPr>
        <w:numPr>
          <w:ilvl w:val="0"/>
          <w:numId w:val="3"/>
        </w:numPr>
        <w:spacing w:before="100" w:beforeAutospacing="1" w:after="0" w:line="240" w:lineRule="auto"/>
        <w:rPr>
          <w:rFonts w:eastAsia="Times New Roman" w:cstheme="minorHAnsi"/>
          <w:color w:val="212B32"/>
          <w:sz w:val="24"/>
          <w:szCs w:val="24"/>
          <w:lang w:eastAsia="en-GB"/>
        </w:rPr>
      </w:pPr>
      <w:r w:rsidRPr="00056ABB">
        <w:rPr>
          <w:rFonts w:eastAsia="Times New Roman" w:cstheme="minorHAnsi"/>
          <w:color w:val="212B32"/>
          <w:sz w:val="24"/>
          <w:szCs w:val="24"/>
          <w:lang w:eastAsia="en-GB"/>
        </w:rPr>
        <w:t>Education Services</w:t>
      </w:r>
    </w:p>
    <w:p w14:paraId="0871EBB0" w14:textId="77777777" w:rsidR="002D6E60" w:rsidRPr="00056ABB" w:rsidRDefault="002D6E60" w:rsidP="0032467A">
      <w:pPr>
        <w:numPr>
          <w:ilvl w:val="0"/>
          <w:numId w:val="3"/>
        </w:numPr>
        <w:spacing w:before="100" w:beforeAutospacing="1" w:after="0" w:line="240" w:lineRule="auto"/>
        <w:rPr>
          <w:rFonts w:eastAsia="Times New Roman" w:cstheme="minorHAnsi"/>
          <w:color w:val="212B32"/>
          <w:sz w:val="24"/>
          <w:szCs w:val="24"/>
          <w:lang w:eastAsia="en-GB"/>
        </w:rPr>
      </w:pPr>
      <w:r w:rsidRPr="00056ABB">
        <w:rPr>
          <w:rFonts w:eastAsia="Times New Roman" w:cstheme="minorHAnsi"/>
          <w:color w:val="212B32"/>
          <w:sz w:val="24"/>
          <w:szCs w:val="24"/>
          <w:lang w:eastAsia="en-GB"/>
        </w:rPr>
        <w:t>Fire and Rescue Services</w:t>
      </w:r>
    </w:p>
    <w:p w14:paraId="156B7B68" w14:textId="77777777" w:rsidR="002D6E60" w:rsidRPr="00056ABB" w:rsidRDefault="002D6E60" w:rsidP="0032467A">
      <w:pPr>
        <w:numPr>
          <w:ilvl w:val="0"/>
          <w:numId w:val="3"/>
        </w:numPr>
        <w:spacing w:before="100" w:beforeAutospacing="1" w:after="0" w:line="240" w:lineRule="auto"/>
        <w:rPr>
          <w:rFonts w:eastAsia="Times New Roman" w:cstheme="minorHAnsi"/>
          <w:color w:val="212B32"/>
          <w:sz w:val="24"/>
          <w:szCs w:val="24"/>
          <w:lang w:eastAsia="en-GB"/>
        </w:rPr>
      </w:pPr>
      <w:r w:rsidRPr="00056ABB">
        <w:rPr>
          <w:rFonts w:eastAsia="Times New Roman" w:cstheme="minorHAnsi"/>
          <w:color w:val="212B32"/>
          <w:sz w:val="24"/>
          <w:szCs w:val="24"/>
          <w:lang w:eastAsia="en-GB"/>
        </w:rPr>
        <w:t>Police</w:t>
      </w:r>
    </w:p>
    <w:p w14:paraId="576A0EA9" w14:textId="77777777" w:rsidR="000F3FC9" w:rsidRPr="00056ABB" w:rsidRDefault="000F3FC9" w:rsidP="0032467A">
      <w:pPr>
        <w:numPr>
          <w:ilvl w:val="0"/>
          <w:numId w:val="3"/>
        </w:numPr>
        <w:spacing w:before="100" w:beforeAutospacing="1" w:after="0" w:line="240" w:lineRule="auto"/>
        <w:rPr>
          <w:rFonts w:eastAsia="Times New Roman" w:cstheme="minorHAnsi"/>
          <w:color w:val="212B32"/>
          <w:sz w:val="24"/>
          <w:szCs w:val="24"/>
          <w:lang w:eastAsia="en-GB"/>
        </w:rPr>
      </w:pPr>
      <w:r w:rsidRPr="00056ABB">
        <w:rPr>
          <w:rFonts w:eastAsia="Times New Roman" w:cstheme="minorHAnsi"/>
          <w:color w:val="212B32"/>
          <w:sz w:val="24"/>
          <w:szCs w:val="24"/>
          <w:lang w:eastAsia="en-GB"/>
        </w:rPr>
        <w:t>Other ‘data processors’ </w:t>
      </w:r>
    </w:p>
    <w:p w14:paraId="1AC146FC" w14:textId="77777777" w:rsidR="002D6E60" w:rsidRPr="00056ABB" w:rsidRDefault="002D6E60" w:rsidP="000F3FC9">
      <w:pPr>
        <w:spacing w:before="100" w:beforeAutospacing="1" w:after="0" w:line="240" w:lineRule="auto"/>
        <w:rPr>
          <w:rFonts w:eastAsia="Times New Roman" w:cstheme="minorHAnsi"/>
          <w:color w:val="212B32"/>
          <w:sz w:val="24"/>
          <w:szCs w:val="24"/>
          <w:lang w:eastAsia="en-GB"/>
        </w:rPr>
      </w:pPr>
      <w:r w:rsidRPr="00056ABB">
        <w:rPr>
          <w:rFonts w:eastAsia="Times New Roman" w:cstheme="minorHAnsi"/>
          <w:bCs/>
          <w:color w:val="212B32"/>
          <w:sz w:val="24"/>
          <w:szCs w:val="24"/>
          <w:lang w:eastAsia="en-GB"/>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14:paraId="1B6906D4" w14:textId="0224B350" w:rsidR="00C443F7" w:rsidRDefault="002D6E60" w:rsidP="00C443F7">
      <w:pPr>
        <w:spacing w:after="0" w:line="240" w:lineRule="auto"/>
        <w:rPr>
          <w:rFonts w:eastAsia="Times New Roman" w:cstheme="minorHAnsi"/>
          <w:b/>
          <w:bCs/>
          <w:color w:val="212B32"/>
          <w:sz w:val="24"/>
          <w:szCs w:val="24"/>
          <w:lang w:eastAsia="en-GB"/>
        </w:rPr>
      </w:pPr>
      <w:r w:rsidRPr="00056ABB">
        <w:rPr>
          <w:rFonts w:cstheme="minorHAnsi"/>
          <w:color w:val="212B32"/>
          <w:sz w:val="24"/>
          <w:szCs w:val="24"/>
        </w:rPr>
        <w:t>Within the health partner organisations and in relation to the above mentioned themes we will assume you are happy for your information to be shared unless you choose to opt-out. 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r w:rsidR="00C443F7" w:rsidRPr="00C443F7">
        <w:rPr>
          <w:rFonts w:eastAsia="Times New Roman" w:cstheme="minorHAnsi"/>
          <w:b/>
          <w:bCs/>
          <w:color w:val="212B32"/>
          <w:sz w:val="24"/>
          <w:szCs w:val="24"/>
          <w:lang w:eastAsia="en-GB"/>
        </w:rPr>
        <w:t xml:space="preserve"> </w:t>
      </w:r>
    </w:p>
    <w:p w14:paraId="1FD80078" w14:textId="77777777" w:rsidR="00C443F7" w:rsidRDefault="00C443F7" w:rsidP="00C443F7">
      <w:pPr>
        <w:spacing w:after="0" w:line="240" w:lineRule="auto"/>
        <w:rPr>
          <w:rFonts w:eastAsia="Times New Roman" w:cstheme="minorHAnsi"/>
          <w:b/>
          <w:bCs/>
          <w:color w:val="212B32"/>
          <w:sz w:val="24"/>
          <w:szCs w:val="24"/>
          <w:lang w:eastAsia="en-GB"/>
        </w:rPr>
      </w:pPr>
    </w:p>
    <w:p w14:paraId="3905486C" w14:textId="2737B99A" w:rsidR="00C443F7" w:rsidRPr="006C1DE9" w:rsidRDefault="00C443F7" w:rsidP="00C443F7">
      <w:pPr>
        <w:spacing w:after="0" w:line="240" w:lineRule="auto"/>
        <w:rPr>
          <w:rFonts w:eastAsia="Times New Roman" w:cstheme="minorHAnsi"/>
          <w:color w:val="212B32"/>
          <w:sz w:val="24"/>
          <w:szCs w:val="24"/>
          <w:lang w:eastAsia="en-GB"/>
        </w:rPr>
      </w:pPr>
      <w:r w:rsidRPr="006C1DE9">
        <w:rPr>
          <w:rFonts w:eastAsia="Times New Roman" w:cstheme="minorHAnsi"/>
          <w:b/>
          <w:bCs/>
          <w:color w:val="212B32"/>
          <w:sz w:val="24"/>
          <w:szCs w:val="24"/>
          <w:lang w:eastAsia="en-GB"/>
        </w:rPr>
        <w:t xml:space="preserve">Data Retention </w:t>
      </w:r>
      <w:r w:rsidRPr="006C1DE9">
        <w:rPr>
          <w:rFonts w:eastAsia="Times New Roman" w:cstheme="minorHAnsi"/>
          <w:b/>
          <w:bCs/>
          <w:color w:val="212B32"/>
          <w:sz w:val="24"/>
          <w:szCs w:val="24"/>
          <w:lang w:eastAsia="en-GB"/>
        </w:rPr>
        <w:br/>
      </w:r>
      <w:r w:rsidRPr="006C1DE9">
        <w:rPr>
          <w:rFonts w:eastAsia="Times New Roman" w:cstheme="minorHAnsi"/>
          <w:color w:val="212B32"/>
          <w:sz w:val="24"/>
          <w:szCs w:val="24"/>
          <w:lang w:eastAsia="en-GB"/>
        </w:rPr>
        <w:t>We manage patient records in line with the Records Management NHS Code of Practice for Health and Social Care which sets the required standards of practice in the management of records for those who work within or under contract to NHS organisations in England, based on current legal requirements and professional best practice.</w:t>
      </w:r>
    </w:p>
    <w:p w14:paraId="65BA5184" w14:textId="77777777" w:rsidR="002D6E60" w:rsidRPr="00056ABB" w:rsidRDefault="002D6E60" w:rsidP="0032467A">
      <w:pPr>
        <w:spacing w:after="0"/>
        <w:rPr>
          <w:rFonts w:cstheme="minorHAnsi"/>
          <w:color w:val="212B32"/>
          <w:sz w:val="24"/>
          <w:szCs w:val="24"/>
        </w:rPr>
      </w:pPr>
    </w:p>
    <w:p w14:paraId="1299FB7C" w14:textId="77777777" w:rsidR="002D6E60" w:rsidRPr="00E74835" w:rsidRDefault="002D6E60" w:rsidP="00A16272">
      <w:pPr>
        <w:spacing w:after="0" w:line="240" w:lineRule="auto"/>
        <w:rPr>
          <w:rFonts w:eastAsia="Times New Roman" w:cstheme="minorHAnsi"/>
          <w:color w:val="212B32"/>
          <w:sz w:val="24"/>
          <w:szCs w:val="24"/>
          <w:lang w:eastAsia="en-GB"/>
        </w:rPr>
      </w:pPr>
      <w:r w:rsidRPr="00E74835">
        <w:rPr>
          <w:rFonts w:eastAsia="Times New Roman" w:cstheme="minorHAnsi"/>
          <w:b/>
          <w:bCs/>
          <w:color w:val="212B32"/>
          <w:sz w:val="24"/>
          <w:szCs w:val="24"/>
          <w:lang w:eastAsia="en-GB"/>
        </w:rPr>
        <w:lastRenderedPageBreak/>
        <w:t>Right of Access to Your Personal Information</w:t>
      </w:r>
      <w:r w:rsidRPr="00E74835">
        <w:rPr>
          <w:rFonts w:eastAsia="Times New Roman" w:cstheme="minorHAnsi"/>
          <w:b/>
          <w:bCs/>
          <w:color w:val="212B32"/>
          <w:sz w:val="24"/>
          <w:szCs w:val="24"/>
          <w:lang w:eastAsia="en-GB"/>
        </w:rPr>
        <w:br/>
      </w:r>
      <w:proofErr w:type="gramStart"/>
      <w:r w:rsidRPr="00E74835">
        <w:rPr>
          <w:rFonts w:eastAsia="Times New Roman" w:cstheme="minorHAnsi"/>
          <w:color w:val="212B32"/>
          <w:sz w:val="24"/>
          <w:szCs w:val="24"/>
          <w:lang w:eastAsia="en-GB"/>
        </w:rPr>
        <w:t>We</w:t>
      </w:r>
      <w:proofErr w:type="gramEnd"/>
      <w:r w:rsidRPr="00E74835">
        <w:rPr>
          <w:rFonts w:eastAsia="Times New Roman" w:cstheme="minorHAnsi"/>
          <w:color w:val="212B32"/>
          <w:sz w:val="24"/>
          <w:szCs w:val="24"/>
          <w:lang w:eastAsia="en-GB"/>
        </w:rPr>
        <w:t xml:space="preserve"> will tell you if we use your personal information, what that information is and why we use it. We will also tell you where we obtained the information from and with whom we share your information. Under this right we have to tell you how long we intend to keep your information for.</w:t>
      </w:r>
    </w:p>
    <w:p w14:paraId="38518F0D" w14:textId="77777777" w:rsidR="000F3FC9" w:rsidRPr="00CA19F1" w:rsidRDefault="000F3FC9">
      <w:pPr>
        <w:spacing w:after="0" w:line="240" w:lineRule="auto"/>
        <w:rPr>
          <w:rFonts w:eastAsia="Times New Roman" w:cstheme="minorHAnsi"/>
          <w:color w:val="212B32"/>
          <w:sz w:val="24"/>
          <w:szCs w:val="24"/>
          <w:lang w:eastAsia="en-GB"/>
        </w:rPr>
      </w:pPr>
    </w:p>
    <w:p w14:paraId="2BE9B8BF" w14:textId="016BE2B3" w:rsidR="002D6E60" w:rsidRPr="00622E8C" w:rsidRDefault="002D6E60">
      <w:pPr>
        <w:spacing w:after="0" w:line="240" w:lineRule="auto"/>
        <w:rPr>
          <w:rFonts w:cstheme="minorHAnsi"/>
          <w:sz w:val="24"/>
          <w:szCs w:val="24"/>
        </w:rPr>
      </w:pPr>
      <w:r w:rsidRPr="00CA19F1">
        <w:rPr>
          <w:rFonts w:eastAsia="Times New Roman" w:cstheme="minorHAnsi"/>
          <w:color w:val="212B32"/>
          <w:sz w:val="24"/>
          <w:szCs w:val="24"/>
          <w:lang w:eastAsia="en-GB"/>
        </w:rPr>
        <w:t>You are entitled to obtain a copy of the personal information held about you by the practice. You can view this or request copies of the records by mak</w:t>
      </w:r>
      <w:r w:rsidRPr="008553F9">
        <w:rPr>
          <w:rFonts w:eastAsia="Times New Roman" w:cstheme="minorHAnsi"/>
          <w:color w:val="212B32"/>
          <w:sz w:val="24"/>
          <w:szCs w:val="24"/>
          <w:lang w:eastAsia="en-GB"/>
        </w:rPr>
        <w:t xml:space="preserve">ing a </w:t>
      </w:r>
      <w:r w:rsidR="00056ABB">
        <w:rPr>
          <w:rFonts w:eastAsia="Times New Roman" w:cstheme="minorHAnsi"/>
          <w:color w:val="212B32"/>
          <w:sz w:val="24"/>
          <w:szCs w:val="24"/>
          <w:lang w:eastAsia="en-GB"/>
        </w:rPr>
        <w:t>Subject Access Request</w:t>
      </w:r>
      <w:r w:rsidR="00622E8C">
        <w:rPr>
          <w:rFonts w:eastAsia="Times New Roman" w:cstheme="minorHAnsi"/>
          <w:color w:val="212B32"/>
          <w:sz w:val="24"/>
          <w:szCs w:val="24"/>
          <w:lang w:eastAsia="en-GB"/>
        </w:rPr>
        <w:t xml:space="preserve">. </w:t>
      </w:r>
      <w:r w:rsidRPr="006C1DE9">
        <w:rPr>
          <w:rFonts w:eastAsia="Times New Roman" w:cstheme="minorHAnsi"/>
          <w:sz w:val="24"/>
          <w:szCs w:val="24"/>
          <w:lang w:eastAsia="en-GB"/>
        </w:rPr>
        <w:t>Any request to access or obtain a copy of this information will be considered in line with the data protection legislation. This is generally free of charge unless</w:t>
      </w:r>
      <w:r w:rsidRPr="00E74835">
        <w:rPr>
          <w:rFonts w:eastAsia="Times New Roman" w:cstheme="minorHAnsi"/>
          <w:color w:val="212B32"/>
          <w:sz w:val="24"/>
          <w:szCs w:val="24"/>
          <w:lang w:eastAsia="en-GB"/>
        </w:rPr>
        <w:t xml:space="preserve"> your request is very complicated and/or unreasonably excessive; if you require further copies of information already provided to you we may charge a reasonable administrative fee. If you want to access your data you can contact us using the contact details at the top of this notice. Under special circumstances, some information may be withheld.</w:t>
      </w:r>
    </w:p>
    <w:p w14:paraId="406134C1" w14:textId="77777777" w:rsidR="000F3FC9" w:rsidRPr="00E74835" w:rsidRDefault="000F3FC9">
      <w:pPr>
        <w:spacing w:after="0" w:line="240" w:lineRule="auto"/>
        <w:rPr>
          <w:rFonts w:eastAsia="Times New Roman" w:cstheme="minorHAnsi"/>
          <w:b/>
          <w:bCs/>
          <w:color w:val="212B32"/>
          <w:sz w:val="24"/>
          <w:szCs w:val="24"/>
          <w:lang w:eastAsia="en-GB"/>
        </w:rPr>
      </w:pPr>
    </w:p>
    <w:p w14:paraId="6C31A0E2" w14:textId="77777777" w:rsidR="002D6E60" w:rsidRPr="009319EE" w:rsidRDefault="002D6E60">
      <w:pPr>
        <w:spacing w:after="0" w:line="240" w:lineRule="auto"/>
        <w:rPr>
          <w:rFonts w:eastAsia="Times New Roman" w:cstheme="minorHAnsi"/>
          <w:color w:val="212B32"/>
          <w:sz w:val="24"/>
          <w:szCs w:val="24"/>
          <w:lang w:eastAsia="en-GB"/>
        </w:rPr>
      </w:pPr>
      <w:r w:rsidRPr="00CA19F1">
        <w:rPr>
          <w:rFonts w:eastAsia="Times New Roman" w:cstheme="minorHAnsi"/>
          <w:b/>
          <w:bCs/>
          <w:color w:val="212B32"/>
          <w:sz w:val="24"/>
          <w:szCs w:val="24"/>
          <w:lang w:eastAsia="en-GB"/>
        </w:rPr>
        <w:t>Right to Rectification</w:t>
      </w:r>
      <w:r w:rsidRPr="00CA19F1">
        <w:rPr>
          <w:rFonts w:eastAsia="Times New Roman" w:cstheme="minorHAnsi"/>
          <w:b/>
          <w:bCs/>
          <w:color w:val="212B32"/>
          <w:sz w:val="24"/>
          <w:szCs w:val="24"/>
          <w:lang w:eastAsia="en-GB"/>
        </w:rPr>
        <w:br/>
      </w:r>
      <w:r w:rsidRPr="00CA19F1">
        <w:rPr>
          <w:rFonts w:eastAsia="Times New Roman" w:cstheme="minorHAnsi"/>
          <w:color w:val="212B32"/>
          <w:sz w:val="24"/>
          <w:szCs w:val="24"/>
          <w:lang w:eastAsia="en-GB"/>
        </w:rPr>
        <w:t>This right allows you to ask for any information you believe to be inaccurate or incomplete to be corrected and completed. We are a</w:t>
      </w:r>
      <w:r w:rsidRPr="008553F9">
        <w:rPr>
          <w:rFonts w:eastAsia="Times New Roman" w:cstheme="minorHAnsi"/>
          <w:color w:val="212B32"/>
          <w:sz w:val="24"/>
          <w:szCs w:val="24"/>
          <w:lang w:eastAsia="en-GB"/>
        </w:rPr>
        <w:t>llowed one month from the date of your request in which to perform any such corrections or add supplementary statements. We will communicate any rectification of information to anyone to whom it has been disclosed unless this is not possible or involves di</w:t>
      </w:r>
      <w:r w:rsidRPr="009319EE">
        <w:rPr>
          <w:rFonts w:eastAsia="Times New Roman" w:cstheme="minorHAnsi"/>
          <w:color w:val="212B32"/>
          <w:sz w:val="24"/>
          <w:szCs w:val="24"/>
          <w:lang w:eastAsia="en-GB"/>
        </w:rPr>
        <w:t>sproportionate effort. We will tell you who those recipients are if you ask us.</w:t>
      </w:r>
    </w:p>
    <w:p w14:paraId="46F5F6F6" w14:textId="77777777" w:rsidR="000F3FC9" w:rsidRPr="000D0F30" w:rsidRDefault="000F3FC9">
      <w:pPr>
        <w:spacing w:after="0" w:line="240" w:lineRule="auto"/>
        <w:rPr>
          <w:rFonts w:eastAsia="Times New Roman" w:cstheme="minorHAnsi"/>
          <w:b/>
          <w:bCs/>
          <w:color w:val="212B32"/>
          <w:sz w:val="24"/>
          <w:szCs w:val="24"/>
          <w:lang w:eastAsia="en-GB"/>
        </w:rPr>
      </w:pPr>
    </w:p>
    <w:p w14:paraId="651014C1" w14:textId="77777777" w:rsidR="002D6E60" w:rsidRPr="000D0F30" w:rsidRDefault="002D6E60">
      <w:pPr>
        <w:spacing w:after="0" w:line="240" w:lineRule="auto"/>
        <w:rPr>
          <w:rFonts w:eastAsia="Times New Roman" w:cstheme="minorHAnsi"/>
          <w:color w:val="212B32"/>
          <w:sz w:val="24"/>
          <w:szCs w:val="24"/>
          <w:lang w:eastAsia="en-GB"/>
        </w:rPr>
      </w:pPr>
      <w:r w:rsidRPr="000D0F30">
        <w:rPr>
          <w:rFonts w:eastAsia="Times New Roman" w:cstheme="minorHAnsi"/>
          <w:b/>
          <w:bCs/>
          <w:color w:val="212B32"/>
          <w:sz w:val="24"/>
          <w:szCs w:val="24"/>
          <w:lang w:eastAsia="en-GB"/>
        </w:rPr>
        <w:t>Right to Erasure</w:t>
      </w:r>
      <w:r w:rsidRPr="000D0F30">
        <w:rPr>
          <w:rFonts w:eastAsia="Times New Roman" w:cstheme="minorHAnsi"/>
          <w:b/>
          <w:bCs/>
          <w:color w:val="212B32"/>
          <w:sz w:val="24"/>
          <w:szCs w:val="24"/>
          <w:lang w:eastAsia="en-GB"/>
        </w:rPr>
        <w:br/>
      </w:r>
      <w:r w:rsidRPr="000D0F30">
        <w:rPr>
          <w:rFonts w:eastAsia="Times New Roman" w:cstheme="minorHAnsi"/>
          <w:color w:val="212B32"/>
          <w:sz w:val="24"/>
          <w:szCs w:val="24"/>
          <w:lang w:eastAsia="en-GB"/>
        </w:rPr>
        <w:t>This right is also commonly referred to as the ‘right to be forgotten’. You can request that your information be erased, subject to certain exemptions, if it is no longer needed by us for the original purpose we said we would use it for or if you decide to withdraw your consent or if you object to the use of your information. If it transpires that the information was unlawfully used or is found to infringe the law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w:t>
      </w:r>
    </w:p>
    <w:p w14:paraId="34F924B4" w14:textId="77777777" w:rsidR="000F3FC9" w:rsidRPr="000D0F30" w:rsidRDefault="000F3FC9">
      <w:pPr>
        <w:spacing w:after="0" w:line="240" w:lineRule="auto"/>
        <w:rPr>
          <w:rFonts w:eastAsia="Times New Roman" w:cstheme="minorHAnsi"/>
          <w:b/>
          <w:bCs/>
          <w:color w:val="212B32"/>
          <w:sz w:val="24"/>
          <w:szCs w:val="24"/>
          <w:lang w:eastAsia="en-GB"/>
        </w:rPr>
      </w:pPr>
    </w:p>
    <w:p w14:paraId="5501D924" w14:textId="77777777" w:rsidR="002D6E60" w:rsidRPr="000D0F30" w:rsidRDefault="002D6E60">
      <w:pPr>
        <w:spacing w:after="0" w:line="240" w:lineRule="auto"/>
        <w:rPr>
          <w:rFonts w:eastAsia="Times New Roman" w:cstheme="minorHAnsi"/>
          <w:color w:val="212B32"/>
          <w:sz w:val="24"/>
          <w:szCs w:val="24"/>
          <w:lang w:eastAsia="en-GB"/>
        </w:rPr>
      </w:pPr>
      <w:r w:rsidRPr="000D0F30">
        <w:rPr>
          <w:rFonts w:eastAsia="Times New Roman" w:cstheme="minorHAnsi"/>
          <w:b/>
          <w:bCs/>
          <w:color w:val="212B32"/>
          <w:sz w:val="24"/>
          <w:szCs w:val="24"/>
          <w:lang w:eastAsia="en-GB"/>
        </w:rPr>
        <w:t>Right to Restriction of Processing</w:t>
      </w:r>
      <w:r w:rsidRPr="000D0F30">
        <w:rPr>
          <w:rFonts w:eastAsia="Times New Roman" w:cstheme="minorHAnsi"/>
          <w:b/>
          <w:bCs/>
          <w:color w:val="212B32"/>
          <w:sz w:val="24"/>
          <w:szCs w:val="24"/>
          <w:lang w:eastAsia="en-GB"/>
        </w:rPr>
        <w:br/>
      </w:r>
      <w:r w:rsidRPr="000D0F30">
        <w:rPr>
          <w:rFonts w:eastAsia="Times New Roman" w:cstheme="minorHAnsi"/>
          <w:color w:val="212B32"/>
          <w:sz w:val="24"/>
          <w:szCs w:val="24"/>
          <w:lang w:eastAsia="en-GB"/>
        </w:rPr>
        <w:t xml:space="preserve">Restriction means marking information with the aim of limiting </w:t>
      </w:r>
      <w:proofErr w:type="gramStart"/>
      <w:r w:rsidRPr="000D0F30">
        <w:rPr>
          <w:rFonts w:eastAsia="Times New Roman" w:cstheme="minorHAnsi"/>
          <w:color w:val="212B32"/>
          <w:sz w:val="24"/>
          <w:szCs w:val="24"/>
          <w:lang w:eastAsia="en-GB"/>
        </w:rPr>
        <w:t>its</w:t>
      </w:r>
      <w:proofErr w:type="gramEnd"/>
      <w:r w:rsidRPr="000D0F30">
        <w:rPr>
          <w:rFonts w:eastAsia="Times New Roman" w:cstheme="minorHAnsi"/>
          <w:color w:val="212B32"/>
          <w:sz w:val="24"/>
          <w:szCs w:val="24"/>
          <w:lang w:eastAsia="en-GB"/>
        </w:rPr>
        <w:t xml:space="preserve"> processing in the future. Under this right you can request we restrict information processing for a period of time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processing it whilst we check whether our legitimate reasons for processing it outweigh your right. Once processing has been restricted we can start to use the information again only if you have consented to this or where it is in connection with a legal claim or if it is to protect the rights of another person or there is a strong public interest. We will tell you before any restriction we have put in place </w:t>
      </w:r>
      <w:proofErr w:type="gramStart"/>
      <w:r w:rsidRPr="000D0F30">
        <w:rPr>
          <w:rFonts w:eastAsia="Times New Roman" w:cstheme="minorHAnsi"/>
          <w:color w:val="212B32"/>
          <w:sz w:val="24"/>
          <w:szCs w:val="24"/>
          <w:lang w:eastAsia="en-GB"/>
        </w:rPr>
        <w:t>is</w:t>
      </w:r>
      <w:proofErr w:type="gramEnd"/>
      <w:r w:rsidRPr="000D0F30">
        <w:rPr>
          <w:rFonts w:eastAsia="Times New Roman" w:cstheme="minorHAnsi"/>
          <w:color w:val="212B32"/>
          <w:sz w:val="24"/>
          <w:szCs w:val="24"/>
          <w:lang w:eastAsia="en-GB"/>
        </w:rPr>
        <w:t xml:space="preserve"> lifted. We will communicate any restriction of processing to anyone to whom </w:t>
      </w:r>
      <w:r w:rsidRPr="000D0F30">
        <w:rPr>
          <w:rFonts w:eastAsia="Times New Roman" w:cstheme="minorHAnsi"/>
          <w:color w:val="212B32"/>
          <w:sz w:val="24"/>
          <w:szCs w:val="24"/>
          <w:lang w:eastAsia="en-GB"/>
        </w:rPr>
        <w:lastRenderedPageBreak/>
        <w:t>it has been disclosed unless this is not possible or involves disproportionate effort. We will tell you who those recipients are if you ask us.</w:t>
      </w:r>
    </w:p>
    <w:p w14:paraId="42F42C6B" w14:textId="77777777" w:rsidR="000F3FC9" w:rsidRPr="000D0F30" w:rsidRDefault="000F3FC9">
      <w:pPr>
        <w:spacing w:after="0" w:line="240" w:lineRule="auto"/>
        <w:rPr>
          <w:rFonts w:eastAsia="Times New Roman" w:cstheme="minorHAnsi"/>
          <w:b/>
          <w:bCs/>
          <w:color w:val="212B32"/>
          <w:sz w:val="24"/>
          <w:szCs w:val="24"/>
          <w:lang w:eastAsia="en-GB"/>
        </w:rPr>
      </w:pPr>
    </w:p>
    <w:p w14:paraId="2C58E5C1" w14:textId="77777777" w:rsidR="002D6E60" w:rsidRPr="000D0F30" w:rsidRDefault="002D6E60">
      <w:pPr>
        <w:spacing w:after="0" w:line="240" w:lineRule="auto"/>
        <w:rPr>
          <w:rFonts w:eastAsia="Times New Roman" w:cstheme="minorHAnsi"/>
          <w:color w:val="212B32"/>
          <w:sz w:val="24"/>
          <w:szCs w:val="24"/>
          <w:lang w:eastAsia="en-GB"/>
        </w:rPr>
      </w:pPr>
      <w:r w:rsidRPr="000D0F30">
        <w:rPr>
          <w:rFonts w:eastAsia="Times New Roman" w:cstheme="minorHAnsi"/>
          <w:b/>
          <w:bCs/>
          <w:color w:val="212B32"/>
          <w:sz w:val="24"/>
          <w:szCs w:val="24"/>
          <w:lang w:eastAsia="en-GB"/>
        </w:rPr>
        <w:t>Right to Data Portability</w:t>
      </w:r>
      <w:r w:rsidRPr="000D0F30">
        <w:rPr>
          <w:rFonts w:eastAsia="Times New Roman" w:cstheme="minorHAnsi"/>
          <w:b/>
          <w:bCs/>
          <w:color w:val="212B32"/>
          <w:sz w:val="24"/>
          <w:szCs w:val="24"/>
          <w:lang w:eastAsia="en-GB"/>
        </w:rPr>
        <w:br/>
      </w:r>
      <w:r w:rsidRPr="000D0F30">
        <w:rPr>
          <w:rFonts w:eastAsia="Times New Roman" w:cstheme="minorHAnsi"/>
          <w:color w:val="212B32"/>
          <w:sz w:val="24"/>
          <w:szCs w:val="24"/>
          <w:lang w:eastAsia="en-GB"/>
        </w:rPr>
        <w:t>The purpose of this new right is to give a person more control over their personal information. Data Portability means you have the right to receive a copy of personal information which you have given us in a structured, commonly-used,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practice.</w:t>
      </w:r>
    </w:p>
    <w:p w14:paraId="6972F1A1" w14:textId="77777777" w:rsidR="000F3FC9" w:rsidRPr="000D0F30" w:rsidRDefault="000F3FC9">
      <w:pPr>
        <w:spacing w:after="0" w:line="240" w:lineRule="auto"/>
        <w:rPr>
          <w:rFonts w:eastAsia="Times New Roman" w:cstheme="minorHAnsi"/>
          <w:b/>
          <w:bCs/>
          <w:color w:val="212B32"/>
          <w:sz w:val="24"/>
          <w:szCs w:val="24"/>
          <w:lang w:eastAsia="en-GB"/>
        </w:rPr>
      </w:pPr>
    </w:p>
    <w:p w14:paraId="79ACA97E" w14:textId="77777777" w:rsidR="002D6E60" w:rsidRPr="000D0F30" w:rsidRDefault="002D6E60">
      <w:pPr>
        <w:spacing w:after="0" w:line="240" w:lineRule="auto"/>
        <w:rPr>
          <w:rFonts w:eastAsia="Times New Roman" w:cstheme="minorHAnsi"/>
          <w:color w:val="212B32"/>
          <w:sz w:val="24"/>
          <w:szCs w:val="24"/>
          <w:lang w:eastAsia="en-GB"/>
        </w:rPr>
      </w:pPr>
      <w:r w:rsidRPr="000D0F30">
        <w:rPr>
          <w:rFonts w:eastAsia="Times New Roman" w:cstheme="minorHAnsi"/>
          <w:b/>
          <w:bCs/>
          <w:color w:val="212B32"/>
          <w:sz w:val="24"/>
          <w:szCs w:val="24"/>
          <w:lang w:eastAsia="en-GB"/>
        </w:rPr>
        <w:t>Right to Object</w:t>
      </w:r>
      <w:r w:rsidRPr="000D0F30">
        <w:rPr>
          <w:rFonts w:eastAsia="Times New Roman" w:cstheme="minorHAnsi"/>
          <w:b/>
          <w:bCs/>
          <w:color w:val="212B32"/>
          <w:sz w:val="24"/>
          <w:szCs w:val="24"/>
          <w:lang w:eastAsia="en-GB"/>
        </w:rPr>
        <w:br/>
      </w:r>
      <w:proofErr w:type="gramStart"/>
      <w:r w:rsidRPr="000D0F30">
        <w:rPr>
          <w:rFonts w:eastAsia="Times New Roman" w:cstheme="minorHAnsi"/>
          <w:color w:val="212B32"/>
          <w:sz w:val="24"/>
          <w:szCs w:val="24"/>
          <w:lang w:eastAsia="en-GB"/>
        </w:rPr>
        <w:t>You</w:t>
      </w:r>
      <w:proofErr w:type="gramEnd"/>
      <w:r w:rsidRPr="000D0F30">
        <w:rPr>
          <w:rFonts w:eastAsia="Times New Roman" w:cstheme="minorHAnsi"/>
          <w:color w:val="212B32"/>
          <w:sz w:val="24"/>
          <w:szCs w:val="24"/>
          <w:lang w:eastAsia="en-GB"/>
        </w:rPr>
        <w:t xml:space="preserve">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w:t>
      </w:r>
    </w:p>
    <w:p w14:paraId="6FEF3836" w14:textId="77777777" w:rsidR="002D6E60" w:rsidRPr="000D0F30" w:rsidRDefault="002D6E60">
      <w:pPr>
        <w:spacing w:after="0" w:line="240" w:lineRule="auto"/>
        <w:rPr>
          <w:rFonts w:eastAsia="Times New Roman" w:cstheme="minorHAnsi"/>
          <w:color w:val="212B32"/>
          <w:sz w:val="24"/>
          <w:szCs w:val="24"/>
          <w:lang w:eastAsia="en-GB"/>
        </w:rPr>
      </w:pPr>
      <w:r w:rsidRPr="000D0F30">
        <w:rPr>
          <w:rFonts w:eastAsia="Times New Roman" w:cstheme="minorHAnsi"/>
          <w:color w:val="212B32"/>
          <w:sz w:val="24"/>
          <w:szCs w:val="24"/>
          <w:lang w:eastAsia="en-GB"/>
        </w:rPr>
        <w:t>You also have a separate right to object to processing if it is for direct marketing purposes. We do not use your information in this way but if we did we would tell you about it. This right also includes a specific right to object to research uses except where this is done in the public interest.</w:t>
      </w:r>
    </w:p>
    <w:p w14:paraId="474C701E" w14:textId="77777777" w:rsidR="0032467A" w:rsidRPr="000D0F30" w:rsidRDefault="0032467A">
      <w:pPr>
        <w:spacing w:after="0" w:line="240" w:lineRule="auto"/>
        <w:rPr>
          <w:rFonts w:eastAsia="Times New Roman" w:cstheme="minorHAnsi"/>
          <w:b/>
          <w:bCs/>
          <w:color w:val="212B32"/>
          <w:sz w:val="24"/>
          <w:szCs w:val="24"/>
          <w:lang w:eastAsia="en-GB"/>
        </w:rPr>
      </w:pPr>
    </w:p>
    <w:p w14:paraId="5A761C84" w14:textId="77777777" w:rsidR="002D6E60" w:rsidRPr="000D0F30" w:rsidRDefault="002D6E60">
      <w:pPr>
        <w:spacing w:after="0" w:line="240" w:lineRule="auto"/>
        <w:rPr>
          <w:rFonts w:eastAsia="Times New Roman" w:cstheme="minorHAnsi"/>
          <w:color w:val="212B32"/>
          <w:sz w:val="24"/>
          <w:szCs w:val="24"/>
          <w:lang w:eastAsia="en-GB"/>
        </w:rPr>
      </w:pPr>
      <w:r w:rsidRPr="000D0F30">
        <w:rPr>
          <w:rFonts w:eastAsia="Times New Roman" w:cstheme="minorHAnsi"/>
          <w:b/>
          <w:bCs/>
          <w:color w:val="212B32"/>
          <w:sz w:val="24"/>
          <w:szCs w:val="24"/>
          <w:lang w:eastAsia="en-GB"/>
        </w:rPr>
        <w:t xml:space="preserve">Automated Decision-Making, Including Profiling </w:t>
      </w:r>
      <w:r w:rsidRPr="000D0F30">
        <w:rPr>
          <w:rFonts w:eastAsia="Times New Roman" w:cstheme="minorHAnsi"/>
          <w:b/>
          <w:bCs/>
          <w:color w:val="212B32"/>
          <w:sz w:val="24"/>
          <w:szCs w:val="24"/>
          <w:lang w:eastAsia="en-GB"/>
        </w:rPr>
        <w:br/>
      </w:r>
      <w:r w:rsidRPr="000D0F30">
        <w:rPr>
          <w:rFonts w:eastAsia="Times New Roman" w:cstheme="minorHAnsi"/>
          <w:color w:val="212B32"/>
          <w:sz w:val="24"/>
          <w:szCs w:val="24"/>
          <w:lang w:eastAsia="en-GB"/>
        </w:rPr>
        <w:t>Profiling means any form of automated processing (i.e. processed by a computer and not a human being) of personal information used to analyse, evaluate or predict things about someone; this can include things like someone’s health, personal preferences, interests, economic situation, reliability, performance at work behaviour, location or movements.</w:t>
      </w:r>
    </w:p>
    <w:p w14:paraId="0030EA32" w14:textId="77777777" w:rsidR="002D6E60" w:rsidRPr="000D0F30" w:rsidRDefault="002D6E60">
      <w:pPr>
        <w:spacing w:after="0" w:line="240" w:lineRule="auto"/>
        <w:rPr>
          <w:rFonts w:eastAsia="Times New Roman" w:cstheme="minorHAnsi"/>
          <w:color w:val="212B32"/>
          <w:sz w:val="24"/>
          <w:szCs w:val="24"/>
          <w:lang w:eastAsia="en-GB"/>
        </w:rPr>
      </w:pPr>
      <w:r w:rsidRPr="000D0F30">
        <w:rPr>
          <w:rFonts w:eastAsia="Times New Roman" w:cstheme="minorHAnsi"/>
          <w:color w:val="212B32"/>
          <w:sz w:val="24"/>
          <w:szCs w:val="24"/>
          <w:lang w:eastAsia="en-GB"/>
        </w:rPr>
        <w:t>Under this right you can ask not to be subject to a decision made solely by automated means, including any profiling, which affects you in a legal way or has a similar significant effect. Automated decision-making and profiling is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public interest allowing us to do so. We currently do not carry out any automated decision-making, including profiling.</w:t>
      </w:r>
    </w:p>
    <w:p w14:paraId="6F952567" w14:textId="77777777" w:rsidR="0032467A" w:rsidRPr="000D0F30" w:rsidRDefault="0032467A">
      <w:pPr>
        <w:spacing w:after="0" w:line="240" w:lineRule="auto"/>
        <w:rPr>
          <w:rFonts w:eastAsia="Times New Roman" w:cstheme="minorHAnsi"/>
          <w:b/>
          <w:bCs/>
          <w:color w:val="212B32"/>
          <w:sz w:val="24"/>
          <w:szCs w:val="24"/>
          <w:lang w:eastAsia="en-GB"/>
        </w:rPr>
      </w:pPr>
    </w:p>
    <w:p w14:paraId="47C8C4D3" w14:textId="77777777" w:rsidR="0032467A" w:rsidRPr="000D0F30" w:rsidRDefault="002D6E60">
      <w:pPr>
        <w:spacing w:after="0" w:line="240" w:lineRule="auto"/>
        <w:rPr>
          <w:rFonts w:eastAsia="Times New Roman" w:cstheme="minorHAnsi"/>
          <w:color w:val="212B32"/>
          <w:sz w:val="24"/>
          <w:szCs w:val="24"/>
          <w:lang w:eastAsia="en-GB"/>
        </w:rPr>
      </w:pPr>
      <w:r w:rsidRPr="000D0F30">
        <w:rPr>
          <w:rFonts w:eastAsia="Times New Roman" w:cstheme="minorHAnsi"/>
          <w:b/>
          <w:bCs/>
          <w:color w:val="212B32"/>
          <w:sz w:val="24"/>
          <w:szCs w:val="24"/>
          <w:lang w:eastAsia="en-GB"/>
        </w:rPr>
        <w:t>Consent</w:t>
      </w:r>
    </w:p>
    <w:p w14:paraId="7C33A3CC" w14:textId="77777777" w:rsidR="002D6E60" w:rsidRPr="000D0F30" w:rsidRDefault="002D6E60">
      <w:pPr>
        <w:spacing w:after="0" w:line="240" w:lineRule="auto"/>
        <w:rPr>
          <w:rFonts w:eastAsia="Times New Roman" w:cstheme="minorHAnsi"/>
          <w:color w:val="212B32"/>
          <w:sz w:val="24"/>
          <w:szCs w:val="24"/>
          <w:lang w:eastAsia="en-GB"/>
        </w:rPr>
      </w:pPr>
      <w:r w:rsidRPr="000D0F30">
        <w:rPr>
          <w:rFonts w:eastAsia="Times New Roman" w:cstheme="minorHAnsi"/>
          <w:color w:val="212B32"/>
          <w:sz w:val="24"/>
          <w:szCs w:val="24"/>
          <w:lang w:eastAsia="en-GB"/>
        </w:rPr>
        <w:t>Where processing is based on consent you have the right to withdraw consent to process your personal data.</w:t>
      </w:r>
    </w:p>
    <w:p w14:paraId="641FBE72" w14:textId="77777777" w:rsidR="00060E5B" w:rsidRPr="000D0F30" w:rsidRDefault="00060E5B">
      <w:pPr>
        <w:spacing w:after="0" w:line="240" w:lineRule="auto"/>
        <w:rPr>
          <w:rFonts w:eastAsia="Times New Roman" w:cstheme="minorHAnsi"/>
          <w:color w:val="212B32"/>
          <w:sz w:val="24"/>
          <w:szCs w:val="24"/>
          <w:lang w:eastAsia="en-GB"/>
        </w:rPr>
      </w:pPr>
    </w:p>
    <w:p w14:paraId="30DA06A3" w14:textId="77777777" w:rsidR="00060E5B" w:rsidRPr="000D0F30" w:rsidRDefault="00060E5B">
      <w:pPr>
        <w:spacing w:after="0" w:line="240" w:lineRule="auto"/>
        <w:rPr>
          <w:rFonts w:eastAsia="Times New Roman" w:cstheme="minorHAnsi"/>
          <w:color w:val="212B32"/>
          <w:sz w:val="24"/>
          <w:szCs w:val="24"/>
          <w:lang w:eastAsia="en-GB"/>
        </w:rPr>
      </w:pPr>
      <w:r w:rsidRPr="000D0F30">
        <w:rPr>
          <w:rFonts w:eastAsia="Times New Roman" w:cstheme="minorHAnsi"/>
          <w:b/>
          <w:bCs/>
          <w:color w:val="212B32"/>
          <w:sz w:val="24"/>
          <w:szCs w:val="24"/>
          <w:lang w:eastAsia="en-GB"/>
        </w:rPr>
        <w:t xml:space="preserve">Change of Details </w:t>
      </w:r>
      <w:r w:rsidRPr="000D0F30">
        <w:rPr>
          <w:rFonts w:eastAsia="Times New Roman" w:cstheme="minorHAnsi"/>
          <w:b/>
          <w:bCs/>
          <w:color w:val="212B32"/>
          <w:sz w:val="24"/>
          <w:szCs w:val="24"/>
          <w:lang w:eastAsia="en-GB"/>
        </w:rPr>
        <w:br/>
      </w:r>
      <w:r w:rsidRPr="000D0F30">
        <w:rPr>
          <w:rFonts w:eastAsia="Times New Roman" w:cstheme="minorHAnsi"/>
          <w:color w:val="212B32"/>
          <w:sz w:val="24"/>
          <w:szCs w:val="24"/>
          <w:lang w:eastAsia="en-GB"/>
        </w:rPr>
        <w:t xml:space="preserve">It is important that you tell the person treating you if any of your details such as your name or address have changed or if any of your details are incorrect in order for this to be </w:t>
      </w:r>
      <w:r w:rsidRPr="000D0F30">
        <w:rPr>
          <w:rFonts w:eastAsia="Times New Roman" w:cstheme="minorHAnsi"/>
          <w:color w:val="212B32"/>
          <w:sz w:val="24"/>
          <w:szCs w:val="24"/>
          <w:lang w:eastAsia="en-GB"/>
        </w:rPr>
        <w:lastRenderedPageBreak/>
        <w:t>amended. Please inform us of any changes so our records for you are accurate and up to date.</w:t>
      </w:r>
    </w:p>
    <w:p w14:paraId="373D7248" w14:textId="77777777" w:rsidR="00060E5B" w:rsidRPr="000D0F30" w:rsidRDefault="00060E5B">
      <w:pPr>
        <w:spacing w:after="0" w:line="240" w:lineRule="auto"/>
        <w:rPr>
          <w:rFonts w:eastAsia="Times New Roman" w:cstheme="minorHAnsi"/>
          <w:b/>
          <w:bCs/>
          <w:color w:val="212B32"/>
          <w:sz w:val="24"/>
          <w:szCs w:val="24"/>
          <w:lang w:eastAsia="en-GB"/>
        </w:rPr>
      </w:pPr>
    </w:p>
    <w:p w14:paraId="63D0EE9D" w14:textId="54FFBDFB" w:rsidR="00A83B36" w:rsidRDefault="00060E5B">
      <w:pPr>
        <w:pStyle w:val="CommentText"/>
        <w:spacing w:after="0"/>
        <w:rPr>
          <w:lang w:eastAsia="en-GB"/>
        </w:rPr>
      </w:pPr>
      <w:r w:rsidRPr="000D0F30">
        <w:rPr>
          <w:rFonts w:eastAsia="Times New Roman" w:cstheme="minorHAnsi"/>
          <w:b/>
          <w:bCs/>
          <w:color w:val="212B32"/>
          <w:sz w:val="24"/>
          <w:szCs w:val="24"/>
          <w:lang w:eastAsia="en-GB"/>
        </w:rPr>
        <w:t xml:space="preserve">Mobile telephone number </w:t>
      </w:r>
    </w:p>
    <w:p w14:paraId="615EECC0" w14:textId="718C1539" w:rsidR="00A83B36" w:rsidRPr="000D0F30" w:rsidRDefault="00A83B36">
      <w:pPr>
        <w:spacing w:after="0" w:line="240" w:lineRule="auto"/>
        <w:rPr>
          <w:rFonts w:eastAsia="Times New Roman" w:cstheme="minorHAnsi"/>
          <w:sz w:val="28"/>
          <w:szCs w:val="24"/>
          <w:lang w:eastAsia="en-GB"/>
        </w:rPr>
      </w:pPr>
      <w:r w:rsidRPr="000D0F30">
        <w:rPr>
          <w:sz w:val="24"/>
        </w:rPr>
        <w:t>Our SMS / text service can text you to inform you of tests results, health care and useful links related to your care. If you have given us your mobile phone</w:t>
      </w:r>
      <w:r w:rsidR="00381302">
        <w:rPr>
          <w:sz w:val="24"/>
        </w:rPr>
        <w:t xml:space="preserve"> number</w:t>
      </w:r>
      <w:r w:rsidRPr="000D0F30">
        <w:rPr>
          <w:sz w:val="24"/>
        </w:rPr>
        <w:t xml:space="preserve"> this is implied consent for this service, however, if you wish to opt out please let reception know.</w:t>
      </w:r>
    </w:p>
    <w:p w14:paraId="3FC57CE9" w14:textId="77777777" w:rsidR="00060E5B" w:rsidRPr="00E74835" w:rsidRDefault="00060E5B">
      <w:pPr>
        <w:spacing w:after="0" w:line="240" w:lineRule="auto"/>
        <w:rPr>
          <w:rFonts w:eastAsia="Times New Roman" w:cstheme="minorHAnsi"/>
          <w:color w:val="212B32"/>
          <w:sz w:val="24"/>
          <w:szCs w:val="24"/>
          <w:lang w:eastAsia="en-GB"/>
        </w:rPr>
      </w:pPr>
    </w:p>
    <w:p w14:paraId="1655DD60" w14:textId="77777777" w:rsidR="00060E5B" w:rsidRPr="00E74835" w:rsidRDefault="00060E5B">
      <w:pPr>
        <w:spacing w:after="0" w:line="240" w:lineRule="auto"/>
        <w:rPr>
          <w:rFonts w:eastAsia="Times New Roman" w:cstheme="minorHAnsi"/>
          <w:color w:val="212B32"/>
          <w:sz w:val="24"/>
          <w:szCs w:val="24"/>
          <w:lang w:eastAsia="en-GB"/>
        </w:rPr>
      </w:pPr>
      <w:r w:rsidRPr="00E74835">
        <w:rPr>
          <w:rFonts w:eastAsia="Times New Roman" w:cstheme="minorHAnsi"/>
          <w:b/>
          <w:bCs/>
          <w:color w:val="212B32"/>
          <w:sz w:val="24"/>
          <w:szCs w:val="24"/>
          <w:lang w:eastAsia="en-GB"/>
        </w:rPr>
        <w:t>Data Protection Officer (DPO</w:t>
      </w:r>
      <w:proofErr w:type="gramStart"/>
      <w:r w:rsidRPr="00E74835">
        <w:rPr>
          <w:rFonts w:eastAsia="Times New Roman" w:cstheme="minorHAnsi"/>
          <w:b/>
          <w:bCs/>
          <w:color w:val="212B32"/>
          <w:sz w:val="24"/>
          <w:szCs w:val="24"/>
          <w:lang w:eastAsia="en-GB"/>
        </w:rPr>
        <w:t>)</w:t>
      </w:r>
      <w:proofErr w:type="gramEnd"/>
      <w:r w:rsidRPr="00E74835">
        <w:rPr>
          <w:rFonts w:eastAsia="Times New Roman" w:cstheme="minorHAnsi"/>
          <w:b/>
          <w:bCs/>
          <w:color w:val="212B32"/>
          <w:sz w:val="24"/>
          <w:szCs w:val="24"/>
          <w:lang w:eastAsia="en-GB"/>
        </w:rPr>
        <w:br/>
      </w:r>
      <w:r w:rsidRPr="00E74835">
        <w:rPr>
          <w:rFonts w:eastAsia="Times New Roman" w:cstheme="minorHAnsi"/>
          <w:color w:val="212B32"/>
          <w:sz w:val="24"/>
          <w:szCs w:val="24"/>
          <w:lang w:eastAsia="en-GB"/>
        </w:rPr>
        <w:t>As a public authority the practice must appoint a DPO. The DPO is an essential role in facilitating ‘accountability’ and the organisation’s ability to demonstrate compliance with the data protection legislation. The DPO for our practice and for Mid Hampshire Healthcare is Laura Taw.</w:t>
      </w:r>
    </w:p>
    <w:p w14:paraId="771A6079" w14:textId="77777777" w:rsidR="0032467A" w:rsidRPr="00E74835" w:rsidRDefault="0032467A">
      <w:pPr>
        <w:spacing w:after="0" w:line="240" w:lineRule="auto"/>
        <w:rPr>
          <w:rFonts w:eastAsia="Times New Roman" w:cstheme="minorHAnsi"/>
          <w:b/>
          <w:bCs/>
          <w:color w:val="212B32"/>
          <w:sz w:val="24"/>
          <w:szCs w:val="24"/>
          <w:lang w:eastAsia="en-GB"/>
        </w:rPr>
      </w:pPr>
    </w:p>
    <w:p w14:paraId="49F3EF6D" w14:textId="3D81EF6E" w:rsidR="00060E5B" w:rsidRPr="00E74835" w:rsidRDefault="002D6E60">
      <w:pPr>
        <w:spacing w:after="0" w:line="240" w:lineRule="auto"/>
        <w:rPr>
          <w:rFonts w:eastAsia="Times New Roman" w:cstheme="minorHAnsi"/>
          <w:color w:val="212B32"/>
          <w:sz w:val="24"/>
          <w:szCs w:val="24"/>
          <w:lang w:eastAsia="en-GB"/>
        </w:rPr>
      </w:pPr>
      <w:r w:rsidRPr="00E74835">
        <w:rPr>
          <w:rFonts w:eastAsia="Times New Roman" w:cstheme="minorHAnsi"/>
          <w:b/>
          <w:bCs/>
          <w:color w:val="212B32"/>
          <w:sz w:val="24"/>
          <w:szCs w:val="24"/>
          <w:lang w:eastAsia="en-GB"/>
        </w:rPr>
        <w:t>Right to Complain to the Information Commissioner’s Office (ICO</w:t>
      </w:r>
      <w:proofErr w:type="gramStart"/>
      <w:r w:rsidRPr="00E74835">
        <w:rPr>
          <w:rFonts w:eastAsia="Times New Roman" w:cstheme="minorHAnsi"/>
          <w:b/>
          <w:bCs/>
          <w:color w:val="212B32"/>
          <w:sz w:val="24"/>
          <w:szCs w:val="24"/>
          <w:lang w:eastAsia="en-GB"/>
        </w:rPr>
        <w:t>)</w:t>
      </w:r>
      <w:proofErr w:type="gramEnd"/>
      <w:r w:rsidRPr="00E74835">
        <w:rPr>
          <w:rFonts w:eastAsia="Times New Roman" w:cstheme="minorHAnsi"/>
          <w:b/>
          <w:bCs/>
          <w:color w:val="212B32"/>
          <w:sz w:val="24"/>
          <w:szCs w:val="24"/>
          <w:lang w:eastAsia="en-GB"/>
        </w:rPr>
        <w:br/>
      </w:r>
      <w:r w:rsidRPr="00E74835">
        <w:rPr>
          <w:rFonts w:eastAsia="Times New Roman" w:cstheme="minorHAnsi"/>
          <w:color w:val="212B32"/>
          <w:sz w:val="24"/>
          <w:szCs w:val="24"/>
          <w:lang w:eastAsia="en-GB"/>
        </w:rPr>
        <w:t>If you have concerns or are unhappy about any of our services, pleas</w:t>
      </w:r>
      <w:r w:rsidR="00060E5B" w:rsidRPr="00E74835">
        <w:rPr>
          <w:rFonts w:eastAsia="Times New Roman" w:cstheme="minorHAnsi"/>
          <w:color w:val="212B32"/>
          <w:sz w:val="24"/>
          <w:szCs w:val="24"/>
          <w:lang w:eastAsia="en-GB"/>
        </w:rPr>
        <w:t xml:space="preserve">e contact the Practice Manager. The details of the </w:t>
      </w:r>
      <w:r w:rsidR="009958ED">
        <w:rPr>
          <w:rFonts w:eastAsia="Times New Roman" w:cstheme="minorHAnsi"/>
          <w:color w:val="212B32"/>
          <w:sz w:val="24"/>
          <w:szCs w:val="24"/>
          <w:lang w:eastAsia="en-GB"/>
        </w:rPr>
        <w:t>P</w:t>
      </w:r>
      <w:r w:rsidR="00060E5B" w:rsidRPr="00E74835">
        <w:rPr>
          <w:rFonts w:eastAsia="Times New Roman" w:cstheme="minorHAnsi"/>
          <w:color w:val="212B32"/>
          <w:sz w:val="24"/>
          <w:szCs w:val="24"/>
          <w:lang w:eastAsia="en-GB"/>
        </w:rPr>
        <w:t>ractice Management Team can be found in Appendix 2</w:t>
      </w:r>
      <w:r w:rsidR="009958ED">
        <w:rPr>
          <w:rFonts w:eastAsia="Times New Roman" w:cstheme="minorHAnsi"/>
          <w:color w:val="212B32"/>
          <w:sz w:val="24"/>
          <w:szCs w:val="24"/>
          <w:lang w:eastAsia="en-GB"/>
        </w:rPr>
        <w:t>.</w:t>
      </w:r>
    </w:p>
    <w:p w14:paraId="2E3510F9" w14:textId="77777777" w:rsidR="00060E5B" w:rsidRPr="00E74835" w:rsidRDefault="00060E5B">
      <w:pPr>
        <w:spacing w:after="0" w:line="240" w:lineRule="auto"/>
        <w:rPr>
          <w:rFonts w:eastAsia="Times New Roman" w:cstheme="minorHAnsi"/>
          <w:color w:val="212B32"/>
          <w:sz w:val="24"/>
          <w:szCs w:val="24"/>
          <w:lang w:eastAsia="en-GB"/>
        </w:rPr>
      </w:pPr>
    </w:p>
    <w:p w14:paraId="44D8FB45" w14:textId="77777777" w:rsidR="00060E5B" w:rsidRPr="00E74835" w:rsidRDefault="002D6E60">
      <w:pPr>
        <w:spacing w:after="0" w:line="240" w:lineRule="auto"/>
        <w:rPr>
          <w:rFonts w:eastAsia="Times New Roman" w:cstheme="minorHAnsi"/>
          <w:color w:val="212B32"/>
          <w:sz w:val="24"/>
          <w:szCs w:val="24"/>
          <w:lang w:eastAsia="en-GB"/>
        </w:rPr>
      </w:pPr>
      <w:r w:rsidRPr="00E74835">
        <w:rPr>
          <w:rFonts w:eastAsia="Times New Roman" w:cstheme="minorHAnsi"/>
          <w:color w:val="212B32"/>
          <w:sz w:val="24"/>
          <w:szCs w:val="24"/>
          <w:lang w:eastAsia="en-GB"/>
        </w:rPr>
        <w:t xml:space="preserve">For independent advice about data protection, privacy and data-sharing issues, or to </w:t>
      </w:r>
      <w:r w:rsidR="000F3FC9" w:rsidRPr="00E74835">
        <w:rPr>
          <w:rFonts w:eastAsia="Times New Roman" w:cstheme="minorHAnsi"/>
          <w:color w:val="212B32"/>
          <w:sz w:val="24"/>
          <w:szCs w:val="24"/>
          <w:lang w:eastAsia="en-GB"/>
        </w:rPr>
        <w:t xml:space="preserve">make a </w:t>
      </w:r>
      <w:r w:rsidRPr="00E74835">
        <w:rPr>
          <w:rFonts w:eastAsia="Times New Roman" w:cstheme="minorHAnsi"/>
          <w:color w:val="212B32"/>
          <w:sz w:val="24"/>
          <w:szCs w:val="24"/>
          <w:lang w:eastAsia="en-GB"/>
        </w:rPr>
        <w:t>complain</w:t>
      </w:r>
      <w:r w:rsidR="000F3FC9" w:rsidRPr="00E74835">
        <w:rPr>
          <w:rFonts w:eastAsia="Times New Roman" w:cstheme="minorHAnsi"/>
          <w:color w:val="212B32"/>
          <w:sz w:val="24"/>
          <w:szCs w:val="24"/>
          <w:lang w:eastAsia="en-GB"/>
        </w:rPr>
        <w:t>t</w:t>
      </w:r>
      <w:r w:rsidR="00060E5B" w:rsidRPr="00E74835">
        <w:rPr>
          <w:rFonts w:eastAsia="Times New Roman" w:cstheme="minorHAnsi"/>
          <w:color w:val="212B32"/>
          <w:sz w:val="24"/>
          <w:szCs w:val="24"/>
          <w:lang w:eastAsia="en-GB"/>
        </w:rPr>
        <w:t>, you can contact the Data Protection Officer:</w:t>
      </w:r>
    </w:p>
    <w:p w14:paraId="532C6599" w14:textId="77777777" w:rsidR="00060E5B" w:rsidRPr="00E74835" w:rsidRDefault="00060E5B" w:rsidP="00A16272">
      <w:pPr>
        <w:spacing w:after="0" w:line="240" w:lineRule="auto"/>
        <w:rPr>
          <w:rFonts w:eastAsia="Times New Roman" w:cstheme="minorHAnsi"/>
          <w:color w:val="212B32"/>
          <w:sz w:val="24"/>
          <w:szCs w:val="24"/>
          <w:lang w:eastAsia="en-GB"/>
        </w:rPr>
      </w:pPr>
      <w:r w:rsidRPr="00E74835">
        <w:rPr>
          <w:rFonts w:eastAsia="Times New Roman" w:cstheme="minorHAnsi"/>
          <w:color w:val="212B32"/>
          <w:sz w:val="24"/>
          <w:szCs w:val="24"/>
          <w:lang w:eastAsia="en-GB"/>
        </w:rPr>
        <w:t>Laura Taw</w:t>
      </w:r>
    </w:p>
    <w:p w14:paraId="38EC0C4F" w14:textId="52A1141B" w:rsidR="006C1DE9" w:rsidRPr="00E74835" w:rsidRDefault="006C1DE9">
      <w:pPr>
        <w:spacing w:after="0" w:line="240" w:lineRule="auto"/>
        <w:rPr>
          <w:rFonts w:eastAsia="Times New Roman" w:cstheme="minorHAnsi"/>
          <w:color w:val="212B32"/>
          <w:sz w:val="24"/>
          <w:szCs w:val="24"/>
          <w:lang w:eastAsia="en-GB"/>
        </w:rPr>
      </w:pPr>
      <w:r w:rsidRPr="00E74835">
        <w:rPr>
          <w:rFonts w:eastAsia="Times New Roman" w:cstheme="minorHAnsi"/>
          <w:color w:val="212B32"/>
          <w:sz w:val="24"/>
          <w:szCs w:val="24"/>
          <w:lang w:eastAsia="en-GB"/>
        </w:rPr>
        <w:t xml:space="preserve">Mid Hampshire Healthcare </w:t>
      </w:r>
    </w:p>
    <w:p w14:paraId="69428F1F" w14:textId="77777777" w:rsidR="00060E5B" w:rsidRPr="00E74835" w:rsidRDefault="00060E5B" w:rsidP="00E464A4">
      <w:pPr>
        <w:spacing w:after="0" w:line="240" w:lineRule="auto"/>
        <w:rPr>
          <w:rFonts w:cstheme="minorHAnsi"/>
          <w:sz w:val="24"/>
          <w:szCs w:val="24"/>
        </w:rPr>
      </w:pPr>
      <w:r w:rsidRPr="00E74835">
        <w:rPr>
          <w:rFonts w:cstheme="minorHAnsi"/>
          <w:sz w:val="24"/>
          <w:szCs w:val="24"/>
        </w:rPr>
        <w:t>C/O Wickham Surgery</w:t>
      </w:r>
    </w:p>
    <w:p w14:paraId="397991B9" w14:textId="77777777" w:rsidR="00060E5B" w:rsidRPr="00E74835" w:rsidRDefault="00060E5B" w:rsidP="00E464A4">
      <w:pPr>
        <w:spacing w:after="0" w:line="240" w:lineRule="auto"/>
        <w:rPr>
          <w:rFonts w:cstheme="minorHAnsi"/>
          <w:sz w:val="24"/>
          <w:szCs w:val="24"/>
        </w:rPr>
      </w:pPr>
      <w:r w:rsidRPr="00E74835">
        <w:rPr>
          <w:rFonts w:cstheme="minorHAnsi"/>
          <w:sz w:val="24"/>
          <w:szCs w:val="24"/>
        </w:rPr>
        <w:t>Houghton Way</w:t>
      </w:r>
    </w:p>
    <w:p w14:paraId="07D82A8C" w14:textId="77777777" w:rsidR="00060E5B" w:rsidRPr="00E74835" w:rsidRDefault="00060E5B" w:rsidP="00E464A4">
      <w:pPr>
        <w:spacing w:after="0" w:line="240" w:lineRule="auto"/>
        <w:rPr>
          <w:rFonts w:cstheme="minorHAnsi"/>
          <w:sz w:val="24"/>
          <w:szCs w:val="24"/>
        </w:rPr>
      </w:pPr>
      <w:r w:rsidRPr="00E74835">
        <w:rPr>
          <w:rFonts w:cstheme="minorHAnsi"/>
          <w:sz w:val="24"/>
          <w:szCs w:val="24"/>
        </w:rPr>
        <w:t>Fareham</w:t>
      </w:r>
    </w:p>
    <w:p w14:paraId="0AE4E327" w14:textId="77777777" w:rsidR="00060E5B" w:rsidRPr="00E74835" w:rsidRDefault="00060E5B" w:rsidP="00E464A4">
      <w:pPr>
        <w:spacing w:after="0" w:line="240" w:lineRule="auto"/>
        <w:rPr>
          <w:rFonts w:cstheme="minorHAnsi"/>
          <w:sz w:val="24"/>
          <w:szCs w:val="24"/>
        </w:rPr>
      </w:pPr>
      <w:r w:rsidRPr="00E74835">
        <w:rPr>
          <w:rFonts w:cstheme="minorHAnsi"/>
          <w:sz w:val="24"/>
          <w:szCs w:val="24"/>
        </w:rPr>
        <w:t>Hampshire</w:t>
      </w:r>
    </w:p>
    <w:p w14:paraId="09EAFBAE" w14:textId="77777777" w:rsidR="00060E5B" w:rsidRPr="00E74835" w:rsidRDefault="00060E5B" w:rsidP="00E464A4">
      <w:pPr>
        <w:spacing w:after="0" w:line="240" w:lineRule="auto"/>
        <w:rPr>
          <w:rFonts w:cstheme="minorHAnsi"/>
          <w:sz w:val="24"/>
          <w:szCs w:val="24"/>
        </w:rPr>
      </w:pPr>
      <w:r w:rsidRPr="00E74835">
        <w:rPr>
          <w:rFonts w:cstheme="minorHAnsi"/>
          <w:sz w:val="24"/>
          <w:szCs w:val="24"/>
        </w:rPr>
        <w:t>PO17 5GU</w:t>
      </w:r>
    </w:p>
    <w:p w14:paraId="16C5F1A5" w14:textId="77777777" w:rsidR="00060E5B" w:rsidRPr="006C1DE9" w:rsidRDefault="00060E5B" w:rsidP="00A16272">
      <w:pPr>
        <w:spacing w:after="0" w:line="240" w:lineRule="auto"/>
        <w:rPr>
          <w:rFonts w:eastAsia="Times New Roman" w:cstheme="minorHAnsi"/>
          <w:color w:val="212B32"/>
          <w:sz w:val="24"/>
          <w:szCs w:val="24"/>
          <w:lang w:eastAsia="en-GB"/>
        </w:rPr>
      </w:pPr>
      <w:r w:rsidRPr="00E74835">
        <w:rPr>
          <w:rFonts w:eastAsia="Times New Roman" w:cstheme="minorHAnsi"/>
          <w:color w:val="212B32"/>
          <w:sz w:val="24"/>
          <w:szCs w:val="24"/>
          <w:lang w:eastAsia="en-GB"/>
        </w:rPr>
        <w:t xml:space="preserve">Email: </w:t>
      </w:r>
      <w:hyperlink r:id="rId25" w:history="1">
        <w:r w:rsidRPr="00E74835">
          <w:rPr>
            <w:rStyle w:val="Hyperlink"/>
            <w:rFonts w:eastAsia="Times New Roman" w:cstheme="minorHAnsi"/>
            <w:sz w:val="24"/>
            <w:szCs w:val="24"/>
            <w:lang w:eastAsia="en-GB"/>
          </w:rPr>
          <w:t>whccg.dpomhh@nhs.net</w:t>
        </w:r>
      </w:hyperlink>
    </w:p>
    <w:p w14:paraId="42D3F998" w14:textId="77777777" w:rsidR="00060E5B" w:rsidRPr="00E74835" w:rsidRDefault="00060E5B">
      <w:pPr>
        <w:spacing w:after="0" w:line="240" w:lineRule="auto"/>
        <w:rPr>
          <w:rFonts w:eastAsia="Times New Roman" w:cstheme="minorHAnsi"/>
          <w:color w:val="212B32"/>
          <w:sz w:val="24"/>
          <w:szCs w:val="24"/>
          <w:lang w:eastAsia="en-GB"/>
        </w:rPr>
      </w:pPr>
      <w:r w:rsidRPr="00E74835">
        <w:rPr>
          <w:rFonts w:eastAsia="Times New Roman" w:cstheme="minorHAnsi"/>
          <w:color w:val="212B32"/>
          <w:sz w:val="24"/>
          <w:szCs w:val="24"/>
          <w:lang w:eastAsia="en-GB"/>
        </w:rPr>
        <w:t>Phone: 07918 551 383</w:t>
      </w:r>
    </w:p>
    <w:p w14:paraId="591B0DF7" w14:textId="77777777" w:rsidR="00060E5B" w:rsidRPr="00E74835" w:rsidRDefault="00060E5B">
      <w:pPr>
        <w:spacing w:after="0" w:line="240" w:lineRule="auto"/>
        <w:rPr>
          <w:rFonts w:eastAsia="Times New Roman" w:cstheme="minorHAnsi"/>
          <w:color w:val="212B32"/>
          <w:sz w:val="24"/>
          <w:szCs w:val="24"/>
          <w:lang w:eastAsia="en-GB"/>
        </w:rPr>
      </w:pPr>
    </w:p>
    <w:p w14:paraId="7DF39D16" w14:textId="77777777" w:rsidR="002D6E60" w:rsidRPr="00E74835" w:rsidRDefault="00060E5B">
      <w:pPr>
        <w:spacing w:after="0" w:line="240" w:lineRule="auto"/>
        <w:rPr>
          <w:rFonts w:eastAsia="Times New Roman" w:cstheme="minorHAnsi"/>
          <w:color w:val="212B32"/>
          <w:sz w:val="24"/>
          <w:szCs w:val="24"/>
          <w:lang w:eastAsia="en-GB"/>
        </w:rPr>
      </w:pPr>
      <w:r w:rsidRPr="00E74835">
        <w:rPr>
          <w:rFonts w:eastAsia="Times New Roman" w:cstheme="minorHAnsi"/>
          <w:color w:val="212B32"/>
          <w:sz w:val="24"/>
          <w:szCs w:val="24"/>
          <w:lang w:eastAsia="en-GB"/>
        </w:rPr>
        <w:t xml:space="preserve">Alternatively you can contact </w:t>
      </w:r>
      <w:r w:rsidR="002D6E60" w:rsidRPr="00E74835">
        <w:rPr>
          <w:rFonts w:eastAsia="Times New Roman" w:cstheme="minorHAnsi"/>
          <w:color w:val="212B32"/>
          <w:sz w:val="24"/>
          <w:szCs w:val="24"/>
          <w:lang w:eastAsia="en-GB"/>
        </w:rPr>
        <w:t>the ICO</w:t>
      </w:r>
      <w:r w:rsidRPr="00E74835">
        <w:rPr>
          <w:rFonts w:eastAsia="Times New Roman" w:cstheme="minorHAnsi"/>
          <w:color w:val="212B32"/>
          <w:sz w:val="24"/>
          <w:szCs w:val="24"/>
          <w:lang w:eastAsia="en-GB"/>
        </w:rPr>
        <w:t>, The Data Protection Governing Body. Their contact details are</w:t>
      </w:r>
      <w:r w:rsidR="002D6E60" w:rsidRPr="00E74835">
        <w:rPr>
          <w:rFonts w:eastAsia="Times New Roman" w:cstheme="minorHAnsi"/>
          <w:color w:val="212B32"/>
          <w:sz w:val="24"/>
          <w:szCs w:val="24"/>
          <w:lang w:eastAsia="en-GB"/>
        </w:rPr>
        <w:t>:</w:t>
      </w:r>
    </w:p>
    <w:p w14:paraId="05DE4577" w14:textId="77777777" w:rsidR="002D6E60" w:rsidRPr="00E74835" w:rsidRDefault="002D6E60">
      <w:pPr>
        <w:spacing w:after="0" w:line="240" w:lineRule="auto"/>
        <w:rPr>
          <w:rFonts w:eastAsia="Times New Roman" w:cstheme="minorHAnsi"/>
          <w:color w:val="212B32"/>
          <w:sz w:val="24"/>
          <w:szCs w:val="24"/>
          <w:lang w:eastAsia="en-GB"/>
        </w:rPr>
      </w:pPr>
      <w:r w:rsidRPr="00E74835">
        <w:rPr>
          <w:rFonts w:eastAsia="Times New Roman" w:cstheme="minorHAnsi"/>
          <w:color w:val="212B32"/>
          <w:sz w:val="24"/>
          <w:szCs w:val="24"/>
          <w:lang w:eastAsia="en-GB"/>
        </w:rPr>
        <w:t>The Information Commissioner</w:t>
      </w:r>
      <w:r w:rsidRPr="00E74835">
        <w:rPr>
          <w:rFonts w:eastAsia="Times New Roman" w:cstheme="minorHAnsi"/>
          <w:color w:val="212B32"/>
          <w:sz w:val="24"/>
          <w:szCs w:val="24"/>
          <w:lang w:eastAsia="en-GB"/>
        </w:rPr>
        <w:br/>
        <w:t>Wycliffe House</w:t>
      </w:r>
      <w:r w:rsidRPr="00E74835">
        <w:rPr>
          <w:rFonts w:eastAsia="Times New Roman" w:cstheme="minorHAnsi"/>
          <w:color w:val="212B32"/>
          <w:sz w:val="24"/>
          <w:szCs w:val="24"/>
          <w:lang w:eastAsia="en-GB"/>
        </w:rPr>
        <w:br/>
        <w:t>Water Lane</w:t>
      </w:r>
      <w:r w:rsidRPr="00E74835">
        <w:rPr>
          <w:rFonts w:eastAsia="Times New Roman" w:cstheme="minorHAnsi"/>
          <w:color w:val="212B32"/>
          <w:sz w:val="24"/>
          <w:szCs w:val="24"/>
          <w:lang w:eastAsia="en-GB"/>
        </w:rPr>
        <w:br/>
        <w:t>Wilmslow</w:t>
      </w:r>
      <w:r w:rsidRPr="00E74835">
        <w:rPr>
          <w:rFonts w:eastAsia="Times New Roman" w:cstheme="minorHAnsi"/>
          <w:color w:val="212B32"/>
          <w:sz w:val="24"/>
          <w:szCs w:val="24"/>
          <w:lang w:eastAsia="en-GB"/>
        </w:rPr>
        <w:br/>
        <w:t>Cheshire</w:t>
      </w:r>
      <w:r w:rsidRPr="00E74835">
        <w:rPr>
          <w:rFonts w:eastAsia="Times New Roman" w:cstheme="minorHAnsi"/>
          <w:color w:val="212B32"/>
          <w:sz w:val="24"/>
          <w:szCs w:val="24"/>
          <w:lang w:eastAsia="en-GB"/>
        </w:rPr>
        <w:br/>
        <w:t>SK9 5AF</w:t>
      </w:r>
    </w:p>
    <w:p w14:paraId="3B1B8C12" w14:textId="77777777" w:rsidR="00060E5B" w:rsidRPr="00E74835" w:rsidRDefault="00060E5B">
      <w:pPr>
        <w:spacing w:after="0" w:line="240" w:lineRule="auto"/>
        <w:rPr>
          <w:rFonts w:eastAsia="Times New Roman" w:cstheme="minorHAnsi"/>
          <w:color w:val="212B32"/>
          <w:sz w:val="24"/>
          <w:szCs w:val="24"/>
          <w:lang w:eastAsia="en-GB"/>
        </w:rPr>
      </w:pPr>
      <w:r w:rsidRPr="00E74835">
        <w:rPr>
          <w:rFonts w:eastAsia="Times New Roman" w:cstheme="minorHAnsi"/>
          <w:color w:val="212B32"/>
          <w:sz w:val="24"/>
          <w:szCs w:val="24"/>
          <w:lang w:eastAsia="en-GB"/>
        </w:rPr>
        <w:t>Phone: 0303 123 1113</w:t>
      </w:r>
    </w:p>
    <w:p w14:paraId="5B8E1296" w14:textId="77777777" w:rsidR="00056ABB" w:rsidRDefault="002D6E60">
      <w:pPr>
        <w:spacing w:after="0" w:line="240" w:lineRule="auto"/>
        <w:rPr>
          <w:rFonts w:eastAsia="Times New Roman" w:cstheme="minorHAnsi"/>
          <w:color w:val="007BFF"/>
          <w:sz w:val="24"/>
          <w:szCs w:val="24"/>
          <w:lang w:eastAsia="en-GB"/>
        </w:rPr>
      </w:pPr>
      <w:r w:rsidRPr="00E74835">
        <w:rPr>
          <w:rFonts w:eastAsia="Times New Roman" w:cstheme="minorHAnsi"/>
          <w:color w:val="212B32"/>
          <w:sz w:val="24"/>
          <w:szCs w:val="24"/>
          <w:lang w:eastAsia="en-GB"/>
        </w:rPr>
        <w:t xml:space="preserve">Website: </w:t>
      </w:r>
      <w:hyperlink r:id="rId26" w:history="1">
        <w:r w:rsidRPr="00E74835">
          <w:rPr>
            <w:rFonts w:eastAsia="Times New Roman" w:cstheme="minorHAnsi"/>
            <w:color w:val="007BFF"/>
            <w:sz w:val="24"/>
            <w:szCs w:val="24"/>
            <w:lang w:eastAsia="en-GB"/>
          </w:rPr>
          <w:t>www.ico.gov.uk</w:t>
        </w:r>
      </w:hyperlink>
    </w:p>
    <w:p w14:paraId="2760F0BD" w14:textId="77777777" w:rsidR="00AF00AB" w:rsidRDefault="00AF00AB">
      <w:pPr>
        <w:spacing w:after="0" w:line="240" w:lineRule="auto"/>
        <w:rPr>
          <w:rFonts w:eastAsia="Times New Roman" w:cstheme="minorHAnsi"/>
          <w:b/>
          <w:bCs/>
          <w:color w:val="212B32"/>
          <w:sz w:val="24"/>
          <w:szCs w:val="24"/>
          <w:lang w:eastAsia="en-GB"/>
        </w:rPr>
      </w:pPr>
    </w:p>
    <w:p w14:paraId="4D004A24" w14:textId="77777777" w:rsidR="00AF00AB" w:rsidRDefault="00AF00AB" w:rsidP="0032467A">
      <w:pPr>
        <w:spacing w:after="0" w:line="240" w:lineRule="auto"/>
        <w:rPr>
          <w:rFonts w:eastAsia="Times New Roman" w:cstheme="minorHAnsi"/>
          <w:b/>
          <w:bCs/>
          <w:color w:val="212B32"/>
          <w:sz w:val="24"/>
          <w:szCs w:val="24"/>
          <w:lang w:eastAsia="en-GB"/>
        </w:rPr>
      </w:pPr>
    </w:p>
    <w:p w14:paraId="1F292BDC" w14:textId="77777777" w:rsidR="00AF00AB" w:rsidRDefault="00AF00AB" w:rsidP="0032467A">
      <w:pPr>
        <w:spacing w:after="0" w:line="240" w:lineRule="auto"/>
        <w:rPr>
          <w:rFonts w:eastAsia="Times New Roman" w:cstheme="minorHAnsi"/>
          <w:b/>
          <w:bCs/>
          <w:color w:val="212B32"/>
          <w:sz w:val="24"/>
          <w:szCs w:val="24"/>
          <w:lang w:eastAsia="en-GB"/>
        </w:rPr>
      </w:pPr>
    </w:p>
    <w:p w14:paraId="0984562A" w14:textId="77777777" w:rsidR="00AF00AB" w:rsidRDefault="00AF00AB" w:rsidP="0032467A">
      <w:pPr>
        <w:spacing w:after="0" w:line="240" w:lineRule="auto"/>
        <w:rPr>
          <w:rFonts w:eastAsia="Times New Roman" w:cstheme="minorHAnsi"/>
          <w:b/>
          <w:bCs/>
          <w:color w:val="212B32"/>
          <w:sz w:val="24"/>
          <w:szCs w:val="24"/>
          <w:lang w:eastAsia="en-GB"/>
        </w:rPr>
      </w:pPr>
    </w:p>
    <w:p w14:paraId="7C413313" w14:textId="77777777" w:rsidR="00D83691" w:rsidRDefault="00D83691" w:rsidP="00AD401A">
      <w:pPr>
        <w:rPr>
          <w:rFonts w:eastAsia="Times New Roman" w:cstheme="minorHAnsi"/>
          <w:b/>
          <w:bCs/>
          <w:color w:val="212B32"/>
          <w:sz w:val="24"/>
          <w:szCs w:val="24"/>
          <w:lang w:eastAsia="en-GB"/>
        </w:rPr>
      </w:pPr>
    </w:p>
    <w:p w14:paraId="057A36C2" w14:textId="39EA353F" w:rsidR="00700160" w:rsidRDefault="00700160" w:rsidP="00AD401A">
      <w:pPr>
        <w:rPr>
          <w:rFonts w:eastAsia="Times New Roman" w:cstheme="minorHAnsi"/>
          <w:b/>
          <w:bCs/>
          <w:color w:val="212B32"/>
          <w:sz w:val="24"/>
          <w:szCs w:val="24"/>
          <w:lang w:eastAsia="en-GB"/>
        </w:rPr>
      </w:pPr>
      <w:r>
        <w:rPr>
          <w:rFonts w:eastAsia="Times New Roman" w:cstheme="minorHAnsi"/>
          <w:b/>
          <w:bCs/>
          <w:color w:val="212B32"/>
          <w:sz w:val="24"/>
          <w:szCs w:val="24"/>
          <w:lang w:eastAsia="en-GB"/>
        </w:rPr>
        <w:lastRenderedPageBreak/>
        <w:t>APPENDIX 1 – Caldicott Guardian and SIRO Contact Details</w:t>
      </w:r>
    </w:p>
    <w:tbl>
      <w:tblPr>
        <w:tblW w:w="8804" w:type="dxa"/>
        <w:tblInd w:w="93" w:type="dxa"/>
        <w:tblLook w:val="04A0" w:firstRow="1" w:lastRow="0" w:firstColumn="1" w:lastColumn="0" w:noHBand="0" w:noVBand="1"/>
      </w:tblPr>
      <w:tblGrid>
        <w:gridCol w:w="2140"/>
        <w:gridCol w:w="1844"/>
        <w:gridCol w:w="1560"/>
        <w:gridCol w:w="3260"/>
      </w:tblGrid>
      <w:tr w:rsidR="00700160" w:rsidRPr="00700160" w14:paraId="089AAAFF" w14:textId="77777777" w:rsidTr="00D83691">
        <w:trPr>
          <w:trHeight w:val="376"/>
        </w:trPr>
        <w:tc>
          <w:tcPr>
            <w:tcW w:w="2140" w:type="dxa"/>
            <w:tcBorders>
              <w:top w:val="single" w:sz="4" w:space="0" w:color="auto"/>
              <w:left w:val="single" w:sz="4" w:space="0" w:color="auto"/>
              <w:bottom w:val="single" w:sz="4" w:space="0" w:color="auto"/>
              <w:right w:val="single" w:sz="4" w:space="0" w:color="BFBFBF"/>
            </w:tcBorders>
            <w:shd w:val="clear" w:color="auto" w:fill="auto"/>
            <w:vAlign w:val="center"/>
            <w:hideMark/>
          </w:tcPr>
          <w:p w14:paraId="3C9357D1" w14:textId="77777777" w:rsidR="00700160" w:rsidRPr="00700160" w:rsidRDefault="00700160" w:rsidP="00700160">
            <w:pPr>
              <w:spacing w:after="0" w:line="240" w:lineRule="auto"/>
              <w:jc w:val="center"/>
              <w:rPr>
                <w:rFonts w:ascii="Calibri" w:eastAsia="Times New Roman" w:hAnsi="Calibri" w:cs="Calibri"/>
                <w:b/>
                <w:bCs/>
                <w:color w:val="000000"/>
                <w:sz w:val="20"/>
                <w:szCs w:val="20"/>
                <w:u w:val="single"/>
                <w:lang w:eastAsia="en-GB"/>
              </w:rPr>
            </w:pPr>
            <w:r w:rsidRPr="00700160">
              <w:rPr>
                <w:rFonts w:ascii="Calibri" w:eastAsia="Times New Roman" w:hAnsi="Calibri" w:cs="Calibri"/>
                <w:b/>
                <w:bCs/>
                <w:color w:val="000000"/>
                <w:sz w:val="20"/>
                <w:szCs w:val="20"/>
                <w:u w:val="single"/>
                <w:lang w:eastAsia="en-GB"/>
              </w:rPr>
              <w:t>Practice</w:t>
            </w:r>
          </w:p>
        </w:tc>
        <w:tc>
          <w:tcPr>
            <w:tcW w:w="1844" w:type="dxa"/>
            <w:tcBorders>
              <w:top w:val="single" w:sz="4" w:space="0" w:color="auto"/>
              <w:left w:val="nil"/>
              <w:bottom w:val="single" w:sz="4" w:space="0" w:color="auto"/>
              <w:right w:val="single" w:sz="4" w:space="0" w:color="BFBFBF"/>
            </w:tcBorders>
            <w:shd w:val="clear" w:color="auto" w:fill="auto"/>
            <w:vAlign w:val="center"/>
            <w:hideMark/>
          </w:tcPr>
          <w:p w14:paraId="7B9CAE43" w14:textId="77777777" w:rsidR="00700160" w:rsidRPr="00700160" w:rsidRDefault="00700160" w:rsidP="00700160">
            <w:pPr>
              <w:spacing w:after="0" w:line="240" w:lineRule="auto"/>
              <w:jc w:val="center"/>
              <w:rPr>
                <w:rFonts w:ascii="Calibri" w:eastAsia="Times New Roman" w:hAnsi="Calibri" w:cs="Calibri"/>
                <w:b/>
                <w:bCs/>
                <w:color w:val="000000"/>
                <w:sz w:val="20"/>
                <w:szCs w:val="20"/>
                <w:u w:val="single"/>
                <w:lang w:eastAsia="en-GB"/>
              </w:rPr>
            </w:pPr>
            <w:r w:rsidRPr="00700160">
              <w:rPr>
                <w:rFonts w:ascii="Calibri" w:eastAsia="Times New Roman" w:hAnsi="Calibri" w:cs="Calibri"/>
                <w:b/>
                <w:bCs/>
                <w:color w:val="000000"/>
                <w:sz w:val="20"/>
                <w:szCs w:val="20"/>
                <w:u w:val="single"/>
                <w:lang w:eastAsia="en-GB"/>
              </w:rPr>
              <w:t>Caldicott Guardian</w:t>
            </w:r>
          </w:p>
        </w:tc>
        <w:tc>
          <w:tcPr>
            <w:tcW w:w="1560" w:type="dxa"/>
            <w:tcBorders>
              <w:top w:val="single" w:sz="4" w:space="0" w:color="auto"/>
              <w:left w:val="nil"/>
              <w:bottom w:val="single" w:sz="4" w:space="0" w:color="auto"/>
              <w:right w:val="single" w:sz="4" w:space="0" w:color="BFBFBF"/>
            </w:tcBorders>
            <w:shd w:val="clear" w:color="auto" w:fill="auto"/>
            <w:vAlign w:val="center"/>
            <w:hideMark/>
          </w:tcPr>
          <w:p w14:paraId="44D6292A" w14:textId="77777777" w:rsidR="00700160" w:rsidRPr="00700160" w:rsidRDefault="00700160" w:rsidP="00700160">
            <w:pPr>
              <w:spacing w:after="0" w:line="240" w:lineRule="auto"/>
              <w:jc w:val="center"/>
              <w:rPr>
                <w:rFonts w:ascii="Calibri" w:eastAsia="Times New Roman" w:hAnsi="Calibri" w:cs="Calibri"/>
                <w:b/>
                <w:bCs/>
                <w:color w:val="000000"/>
                <w:sz w:val="20"/>
                <w:szCs w:val="20"/>
                <w:u w:val="single"/>
                <w:lang w:eastAsia="en-GB"/>
              </w:rPr>
            </w:pPr>
            <w:r w:rsidRPr="00700160">
              <w:rPr>
                <w:rFonts w:ascii="Calibri" w:eastAsia="Times New Roman" w:hAnsi="Calibri" w:cs="Calibri"/>
                <w:b/>
                <w:bCs/>
                <w:color w:val="000000"/>
                <w:sz w:val="20"/>
                <w:szCs w:val="20"/>
                <w:u w:val="single"/>
                <w:lang w:eastAsia="en-GB"/>
              </w:rPr>
              <w:t>SIRO</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66F60E97" w14:textId="77777777" w:rsidR="00700160" w:rsidRPr="00700160" w:rsidRDefault="00700160" w:rsidP="00700160">
            <w:pPr>
              <w:spacing w:after="0" w:line="240" w:lineRule="auto"/>
              <w:jc w:val="center"/>
              <w:rPr>
                <w:rFonts w:ascii="Calibri" w:eastAsia="Times New Roman" w:hAnsi="Calibri" w:cs="Calibri"/>
                <w:b/>
                <w:bCs/>
                <w:color w:val="000000"/>
                <w:sz w:val="20"/>
                <w:szCs w:val="20"/>
                <w:u w:val="single"/>
                <w:lang w:eastAsia="en-GB"/>
              </w:rPr>
            </w:pPr>
            <w:r w:rsidRPr="00700160">
              <w:rPr>
                <w:rFonts w:ascii="Calibri" w:eastAsia="Times New Roman" w:hAnsi="Calibri" w:cs="Calibri"/>
                <w:b/>
                <w:bCs/>
                <w:color w:val="000000"/>
                <w:sz w:val="20"/>
                <w:szCs w:val="20"/>
                <w:u w:val="single"/>
                <w:lang w:eastAsia="en-GB"/>
              </w:rPr>
              <w:t>Contact Details</w:t>
            </w:r>
          </w:p>
        </w:tc>
      </w:tr>
      <w:tr w:rsidR="00700160" w:rsidRPr="00700160" w14:paraId="25E85DF5" w14:textId="77777777" w:rsidTr="00D83691">
        <w:trPr>
          <w:trHeight w:val="660"/>
        </w:trPr>
        <w:tc>
          <w:tcPr>
            <w:tcW w:w="2140" w:type="dxa"/>
            <w:tcBorders>
              <w:top w:val="nil"/>
              <w:left w:val="single" w:sz="4" w:space="0" w:color="auto"/>
              <w:bottom w:val="single" w:sz="4" w:space="0" w:color="BFBFBF"/>
              <w:right w:val="single" w:sz="4" w:space="0" w:color="BFBFBF"/>
            </w:tcBorders>
            <w:shd w:val="clear" w:color="auto" w:fill="auto"/>
            <w:vAlign w:val="center"/>
            <w:hideMark/>
          </w:tcPr>
          <w:p w14:paraId="309EC0F2" w14:textId="77777777" w:rsidR="00700160" w:rsidRPr="00B14C02" w:rsidRDefault="00700160" w:rsidP="00700160">
            <w:pPr>
              <w:spacing w:after="0" w:line="240" w:lineRule="auto"/>
              <w:jc w:val="center"/>
              <w:rPr>
                <w:rFonts w:ascii="Calibri" w:eastAsia="Times New Roman" w:hAnsi="Calibri" w:cs="Calibri"/>
                <w:color w:val="000000"/>
                <w:sz w:val="20"/>
                <w:szCs w:val="20"/>
                <w:lang w:eastAsia="en-GB"/>
              </w:rPr>
            </w:pPr>
            <w:r w:rsidRPr="00B14C02">
              <w:rPr>
                <w:rFonts w:ascii="Calibri" w:eastAsia="Times New Roman" w:hAnsi="Calibri" w:cs="Calibri"/>
                <w:color w:val="000000"/>
                <w:sz w:val="20"/>
                <w:szCs w:val="20"/>
                <w:lang w:eastAsia="en-GB"/>
              </w:rPr>
              <w:t>Two Rivers Medical Partnership</w:t>
            </w:r>
          </w:p>
        </w:tc>
        <w:tc>
          <w:tcPr>
            <w:tcW w:w="1844" w:type="dxa"/>
            <w:tcBorders>
              <w:top w:val="nil"/>
              <w:left w:val="nil"/>
              <w:bottom w:val="single" w:sz="4" w:space="0" w:color="BFBFBF"/>
              <w:right w:val="single" w:sz="4" w:space="0" w:color="BFBFBF"/>
            </w:tcBorders>
            <w:shd w:val="clear" w:color="auto" w:fill="auto"/>
            <w:vAlign w:val="center"/>
            <w:hideMark/>
          </w:tcPr>
          <w:p w14:paraId="555CC241" w14:textId="24CD6694" w:rsidR="00700160" w:rsidRPr="00B14C02" w:rsidRDefault="00E464A4" w:rsidP="00700160">
            <w:pPr>
              <w:spacing w:after="0" w:line="240" w:lineRule="auto"/>
              <w:jc w:val="center"/>
              <w:rPr>
                <w:rFonts w:ascii="Calibri" w:eastAsia="Times New Roman" w:hAnsi="Calibri" w:cs="Calibri"/>
                <w:bCs/>
                <w:color w:val="000000"/>
                <w:sz w:val="20"/>
                <w:szCs w:val="20"/>
                <w:lang w:eastAsia="en-GB"/>
              </w:rPr>
            </w:pPr>
            <w:r w:rsidRPr="00B14C02">
              <w:rPr>
                <w:rFonts w:ascii="Calibri" w:eastAsia="Times New Roman" w:hAnsi="Calibri" w:cs="Calibri"/>
                <w:bCs/>
                <w:color w:val="000000"/>
                <w:sz w:val="20"/>
                <w:szCs w:val="20"/>
                <w:lang w:eastAsia="en-GB"/>
              </w:rPr>
              <w:t>Dr Jim Rose</w:t>
            </w:r>
            <w:r w:rsidR="00700160" w:rsidRPr="00B14C02">
              <w:rPr>
                <w:rFonts w:ascii="Calibri" w:eastAsia="Times New Roman" w:hAnsi="Calibri" w:cs="Calibri"/>
                <w:bCs/>
                <w:color w:val="000000"/>
                <w:sz w:val="20"/>
                <w:szCs w:val="20"/>
                <w:lang w:eastAsia="en-GB"/>
              </w:rPr>
              <w:t> </w:t>
            </w:r>
          </w:p>
        </w:tc>
        <w:tc>
          <w:tcPr>
            <w:tcW w:w="1560" w:type="dxa"/>
            <w:tcBorders>
              <w:top w:val="nil"/>
              <w:left w:val="nil"/>
              <w:bottom w:val="single" w:sz="4" w:space="0" w:color="BFBFBF"/>
              <w:right w:val="single" w:sz="4" w:space="0" w:color="BFBFBF"/>
            </w:tcBorders>
            <w:shd w:val="clear" w:color="auto" w:fill="auto"/>
            <w:vAlign w:val="center"/>
            <w:hideMark/>
          </w:tcPr>
          <w:p w14:paraId="6295163F" w14:textId="4816EB0F" w:rsidR="00700160" w:rsidRPr="00700160" w:rsidRDefault="00E464A4" w:rsidP="00E464A4">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Alison Wogan</w:t>
            </w:r>
          </w:p>
        </w:tc>
        <w:tc>
          <w:tcPr>
            <w:tcW w:w="3260" w:type="dxa"/>
            <w:tcBorders>
              <w:top w:val="nil"/>
              <w:left w:val="nil"/>
              <w:bottom w:val="single" w:sz="4" w:space="0" w:color="BFBFBF"/>
              <w:right w:val="single" w:sz="4" w:space="0" w:color="auto"/>
            </w:tcBorders>
            <w:shd w:val="clear" w:color="auto" w:fill="auto"/>
            <w:vAlign w:val="center"/>
            <w:hideMark/>
          </w:tcPr>
          <w:p w14:paraId="0C83588A" w14:textId="77777777" w:rsidR="00700160" w:rsidRP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01256 212311</w:t>
            </w:r>
          </w:p>
        </w:tc>
      </w:tr>
      <w:tr w:rsidR="00700160" w:rsidRPr="00700160" w14:paraId="0278A301" w14:textId="77777777" w:rsidTr="00D83691">
        <w:trPr>
          <w:trHeight w:val="660"/>
        </w:trPr>
        <w:tc>
          <w:tcPr>
            <w:tcW w:w="2140" w:type="dxa"/>
            <w:tcBorders>
              <w:top w:val="nil"/>
              <w:left w:val="single" w:sz="4" w:space="0" w:color="auto"/>
              <w:bottom w:val="single" w:sz="4" w:space="0" w:color="BFBFBF"/>
              <w:right w:val="single" w:sz="4" w:space="0" w:color="BFBFBF"/>
            </w:tcBorders>
            <w:shd w:val="clear" w:color="auto" w:fill="auto"/>
            <w:vAlign w:val="center"/>
            <w:hideMark/>
          </w:tcPr>
          <w:p w14:paraId="5E693FD7" w14:textId="77777777" w:rsidR="00700160" w:rsidRP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Shepherds Spring Medical Centre</w:t>
            </w:r>
          </w:p>
        </w:tc>
        <w:tc>
          <w:tcPr>
            <w:tcW w:w="1844" w:type="dxa"/>
            <w:tcBorders>
              <w:top w:val="nil"/>
              <w:left w:val="nil"/>
              <w:bottom w:val="single" w:sz="4" w:space="0" w:color="BFBFBF"/>
              <w:right w:val="single" w:sz="4" w:space="0" w:color="BFBFBF"/>
            </w:tcBorders>
            <w:shd w:val="clear" w:color="auto" w:fill="auto"/>
            <w:vAlign w:val="center"/>
            <w:hideMark/>
          </w:tcPr>
          <w:p w14:paraId="06C31205" w14:textId="77777777" w:rsidR="00700160" w:rsidRP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Dr Ann Pawley</w:t>
            </w:r>
          </w:p>
        </w:tc>
        <w:tc>
          <w:tcPr>
            <w:tcW w:w="1560" w:type="dxa"/>
            <w:tcBorders>
              <w:top w:val="nil"/>
              <w:left w:val="nil"/>
              <w:bottom w:val="single" w:sz="4" w:space="0" w:color="BFBFBF"/>
              <w:right w:val="single" w:sz="4" w:space="0" w:color="BFBFBF"/>
            </w:tcBorders>
            <w:shd w:val="clear" w:color="auto" w:fill="auto"/>
            <w:vAlign w:val="center"/>
            <w:hideMark/>
          </w:tcPr>
          <w:p w14:paraId="04970769" w14:textId="77777777" w:rsidR="00700160" w:rsidRP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Dr Lai King Galbraith</w:t>
            </w:r>
          </w:p>
        </w:tc>
        <w:tc>
          <w:tcPr>
            <w:tcW w:w="3260" w:type="dxa"/>
            <w:tcBorders>
              <w:top w:val="nil"/>
              <w:left w:val="nil"/>
              <w:bottom w:val="single" w:sz="4" w:space="0" w:color="BFBFBF"/>
              <w:right w:val="single" w:sz="4" w:space="0" w:color="auto"/>
            </w:tcBorders>
            <w:shd w:val="clear" w:color="auto" w:fill="auto"/>
            <w:vAlign w:val="center"/>
            <w:hideMark/>
          </w:tcPr>
          <w:p w14:paraId="40FB92AE" w14:textId="77777777" w:rsid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01264 310777</w:t>
            </w:r>
          </w:p>
          <w:p w14:paraId="31040676" w14:textId="101495B2" w:rsidR="00B14C02" w:rsidRPr="00700160" w:rsidRDefault="003845A6" w:rsidP="00700160">
            <w:pPr>
              <w:spacing w:after="0" w:line="240" w:lineRule="auto"/>
              <w:jc w:val="center"/>
              <w:rPr>
                <w:rFonts w:ascii="Calibri" w:eastAsia="Times New Roman" w:hAnsi="Calibri" w:cs="Calibri"/>
                <w:color w:val="000000"/>
                <w:sz w:val="20"/>
                <w:szCs w:val="20"/>
                <w:lang w:eastAsia="en-GB"/>
              </w:rPr>
            </w:pPr>
            <w:hyperlink r:id="rId27" w:history="1">
              <w:r w:rsidR="00B14C02">
                <w:rPr>
                  <w:rStyle w:val="Hyperlink"/>
                </w:rPr>
                <w:t>shepherds.springmc@nhs.net</w:t>
              </w:r>
            </w:hyperlink>
          </w:p>
        </w:tc>
      </w:tr>
      <w:tr w:rsidR="00700160" w:rsidRPr="00700160" w14:paraId="4EB2469C" w14:textId="77777777" w:rsidTr="00D83691">
        <w:trPr>
          <w:trHeight w:val="660"/>
        </w:trPr>
        <w:tc>
          <w:tcPr>
            <w:tcW w:w="2140" w:type="dxa"/>
            <w:tcBorders>
              <w:top w:val="nil"/>
              <w:left w:val="single" w:sz="4" w:space="0" w:color="auto"/>
              <w:bottom w:val="single" w:sz="4" w:space="0" w:color="BFBFBF"/>
              <w:right w:val="single" w:sz="4" w:space="0" w:color="BFBFBF"/>
            </w:tcBorders>
            <w:shd w:val="clear" w:color="auto" w:fill="auto"/>
            <w:vAlign w:val="center"/>
            <w:hideMark/>
          </w:tcPr>
          <w:p w14:paraId="69121170" w14:textId="77777777" w:rsidR="00700160" w:rsidRP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Charlton Hill Surgery</w:t>
            </w:r>
          </w:p>
        </w:tc>
        <w:tc>
          <w:tcPr>
            <w:tcW w:w="1844" w:type="dxa"/>
            <w:tcBorders>
              <w:top w:val="nil"/>
              <w:left w:val="nil"/>
              <w:bottom w:val="single" w:sz="4" w:space="0" w:color="BFBFBF"/>
              <w:right w:val="single" w:sz="4" w:space="0" w:color="BFBFBF"/>
            </w:tcBorders>
            <w:shd w:val="clear" w:color="auto" w:fill="auto"/>
            <w:vAlign w:val="center"/>
            <w:hideMark/>
          </w:tcPr>
          <w:p w14:paraId="7533D8BE" w14:textId="238DC163" w:rsidR="00700160" w:rsidRPr="00700160" w:rsidRDefault="00D705A3" w:rsidP="00700160">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Dr </w:t>
            </w:r>
            <w:r w:rsidR="00700160" w:rsidRPr="00700160">
              <w:rPr>
                <w:rFonts w:ascii="Calibri" w:eastAsia="Times New Roman" w:hAnsi="Calibri" w:cs="Calibri"/>
                <w:color w:val="000000"/>
                <w:sz w:val="20"/>
                <w:szCs w:val="20"/>
                <w:lang w:eastAsia="en-GB"/>
              </w:rPr>
              <w:t>Sarah Hazard</w:t>
            </w:r>
          </w:p>
        </w:tc>
        <w:tc>
          <w:tcPr>
            <w:tcW w:w="1560" w:type="dxa"/>
            <w:tcBorders>
              <w:top w:val="nil"/>
              <w:left w:val="nil"/>
              <w:bottom w:val="single" w:sz="4" w:space="0" w:color="BFBFBF"/>
              <w:right w:val="single" w:sz="4" w:space="0" w:color="BFBFBF"/>
            </w:tcBorders>
            <w:shd w:val="clear" w:color="auto" w:fill="auto"/>
            <w:vAlign w:val="center"/>
            <w:hideMark/>
          </w:tcPr>
          <w:p w14:paraId="610EE6CF" w14:textId="77777777" w:rsidR="00700160" w:rsidRP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Adrian Wise</w:t>
            </w:r>
          </w:p>
        </w:tc>
        <w:tc>
          <w:tcPr>
            <w:tcW w:w="3260" w:type="dxa"/>
            <w:tcBorders>
              <w:top w:val="nil"/>
              <w:left w:val="nil"/>
              <w:bottom w:val="single" w:sz="4" w:space="0" w:color="BFBFBF"/>
              <w:right w:val="single" w:sz="4" w:space="0" w:color="auto"/>
            </w:tcBorders>
            <w:shd w:val="clear" w:color="auto" w:fill="auto"/>
            <w:vAlign w:val="center"/>
            <w:hideMark/>
          </w:tcPr>
          <w:p w14:paraId="13B981B9" w14:textId="77777777" w:rsidR="00700160" w:rsidRP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01264 337979</w:t>
            </w:r>
            <w:r w:rsidRPr="00700160">
              <w:rPr>
                <w:rFonts w:ascii="Calibri" w:eastAsia="Times New Roman" w:hAnsi="Calibri" w:cs="Calibri"/>
                <w:color w:val="000000"/>
                <w:sz w:val="20"/>
                <w:szCs w:val="20"/>
                <w:lang w:eastAsia="en-GB"/>
              </w:rPr>
              <w:br/>
            </w:r>
            <w:hyperlink r:id="rId28" w:history="1">
              <w:r w:rsidRPr="00480B3D">
                <w:rPr>
                  <w:rStyle w:val="Hyperlink"/>
                  <w:rFonts w:ascii="Calibri" w:eastAsia="Times New Roman" w:hAnsi="Calibri" w:cs="Calibri"/>
                  <w:sz w:val="20"/>
                  <w:szCs w:val="20"/>
                  <w:lang w:eastAsia="en-GB"/>
                </w:rPr>
                <w:t>whccg.charltonhillsurgery@nhs.net</w:t>
              </w:r>
            </w:hyperlink>
            <w:r>
              <w:rPr>
                <w:rFonts w:ascii="Calibri" w:eastAsia="Times New Roman" w:hAnsi="Calibri" w:cs="Calibri"/>
                <w:color w:val="000000"/>
                <w:sz w:val="20"/>
                <w:szCs w:val="20"/>
                <w:lang w:eastAsia="en-GB"/>
              </w:rPr>
              <w:t xml:space="preserve"> </w:t>
            </w:r>
          </w:p>
        </w:tc>
      </w:tr>
      <w:tr w:rsidR="00700160" w:rsidRPr="00700160" w14:paraId="121AD8BA" w14:textId="77777777" w:rsidTr="00D83691">
        <w:trPr>
          <w:trHeight w:val="660"/>
        </w:trPr>
        <w:tc>
          <w:tcPr>
            <w:tcW w:w="2140" w:type="dxa"/>
            <w:tcBorders>
              <w:top w:val="nil"/>
              <w:left w:val="single" w:sz="4" w:space="0" w:color="auto"/>
              <w:bottom w:val="single" w:sz="4" w:space="0" w:color="BFBFBF"/>
              <w:right w:val="single" w:sz="4" w:space="0" w:color="BFBFBF"/>
            </w:tcBorders>
            <w:shd w:val="clear" w:color="auto" w:fill="auto"/>
            <w:vAlign w:val="center"/>
            <w:hideMark/>
          </w:tcPr>
          <w:p w14:paraId="284BB58D" w14:textId="77777777" w:rsidR="00700160" w:rsidRP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Andover Health Centre</w:t>
            </w:r>
          </w:p>
        </w:tc>
        <w:tc>
          <w:tcPr>
            <w:tcW w:w="1844" w:type="dxa"/>
            <w:tcBorders>
              <w:top w:val="nil"/>
              <w:left w:val="nil"/>
              <w:bottom w:val="single" w:sz="4" w:space="0" w:color="BFBFBF"/>
              <w:right w:val="single" w:sz="4" w:space="0" w:color="BFBFBF"/>
            </w:tcBorders>
            <w:shd w:val="clear" w:color="auto" w:fill="auto"/>
            <w:vAlign w:val="center"/>
            <w:hideMark/>
          </w:tcPr>
          <w:p w14:paraId="7B80A4C1" w14:textId="77777777" w:rsidR="00700160" w:rsidRP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Dr Andrew Baring</w:t>
            </w:r>
          </w:p>
        </w:tc>
        <w:tc>
          <w:tcPr>
            <w:tcW w:w="1560" w:type="dxa"/>
            <w:tcBorders>
              <w:top w:val="nil"/>
              <w:left w:val="nil"/>
              <w:bottom w:val="single" w:sz="4" w:space="0" w:color="BFBFBF"/>
              <w:right w:val="single" w:sz="4" w:space="0" w:color="BFBFBF"/>
            </w:tcBorders>
            <w:shd w:val="clear" w:color="auto" w:fill="auto"/>
            <w:vAlign w:val="center"/>
            <w:hideMark/>
          </w:tcPr>
          <w:p w14:paraId="113D8BB5" w14:textId="77777777" w:rsidR="00700160" w:rsidRP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Dr Rosemary Griffiths</w:t>
            </w:r>
          </w:p>
        </w:tc>
        <w:tc>
          <w:tcPr>
            <w:tcW w:w="3260" w:type="dxa"/>
            <w:tcBorders>
              <w:top w:val="nil"/>
              <w:left w:val="nil"/>
              <w:bottom w:val="single" w:sz="4" w:space="0" w:color="BFBFBF"/>
              <w:right w:val="single" w:sz="4" w:space="0" w:color="auto"/>
            </w:tcBorders>
            <w:shd w:val="clear" w:color="auto" w:fill="auto"/>
            <w:vAlign w:val="center"/>
            <w:hideMark/>
          </w:tcPr>
          <w:p w14:paraId="01256185" w14:textId="77777777" w:rsidR="00700160" w:rsidRP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01264 321550</w:t>
            </w:r>
            <w:r w:rsidRPr="00700160">
              <w:rPr>
                <w:rFonts w:ascii="Calibri" w:eastAsia="Times New Roman" w:hAnsi="Calibri" w:cs="Calibri"/>
                <w:color w:val="000000"/>
                <w:sz w:val="20"/>
                <w:szCs w:val="20"/>
                <w:lang w:eastAsia="en-GB"/>
              </w:rPr>
              <w:br/>
            </w:r>
            <w:hyperlink r:id="rId29" w:history="1">
              <w:r w:rsidRPr="00480B3D">
                <w:rPr>
                  <w:rStyle w:val="Hyperlink"/>
                  <w:rFonts w:ascii="Calibri" w:eastAsia="Times New Roman" w:hAnsi="Calibri" w:cs="Calibri"/>
                  <w:sz w:val="20"/>
                  <w:szCs w:val="20"/>
                  <w:lang w:eastAsia="en-GB"/>
                </w:rPr>
                <w:t>andoverhc@nhs.net</w:t>
              </w:r>
            </w:hyperlink>
            <w:r>
              <w:rPr>
                <w:rFonts w:ascii="Calibri" w:eastAsia="Times New Roman" w:hAnsi="Calibri" w:cs="Calibri"/>
                <w:color w:val="000000"/>
                <w:sz w:val="20"/>
                <w:szCs w:val="20"/>
                <w:lang w:eastAsia="en-GB"/>
              </w:rPr>
              <w:t xml:space="preserve"> </w:t>
            </w:r>
          </w:p>
        </w:tc>
      </w:tr>
      <w:tr w:rsidR="00700160" w:rsidRPr="00700160" w14:paraId="26BA369B" w14:textId="77777777" w:rsidTr="00D83691">
        <w:trPr>
          <w:trHeight w:val="660"/>
        </w:trPr>
        <w:tc>
          <w:tcPr>
            <w:tcW w:w="2140" w:type="dxa"/>
            <w:tcBorders>
              <w:top w:val="nil"/>
              <w:left w:val="single" w:sz="4" w:space="0" w:color="auto"/>
              <w:bottom w:val="single" w:sz="4" w:space="0" w:color="BFBFBF"/>
              <w:right w:val="single" w:sz="4" w:space="0" w:color="BFBFBF"/>
            </w:tcBorders>
            <w:shd w:val="clear" w:color="auto" w:fill="auto"/>
            <w:vAlign w:val="center"/>
            <w:hideMark/>
          </w:tcPr>
          <w:p w14:paraId="2AF90DE5" w14:textId="77777777" w:rsidR="00700160" w:rsidRP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St Marys Surgery</w:t>
            </w:r>
          </w:p>
        </w:tc>
        <w:tc>
          <w:tcPr>
            <w:tcW w:w="1844" w:type="dxa"/>
            <w:tcBorders>
              <w:top w:val="nil"/>
              <w:left w:val="nil"/>
              <w:bottom w:val="single" w:sz="4" w:space="0" w:color="BFBFBF"/>
              <w:right w:val="single" w:sz="4" w:space="0" w:color="BFBFBF"/>
            </w:tcBorders>
            <w:shd w:val="clear" w:color="auto" w:fill="auto"/>
            <w:vAlign w:val="center"/>
            <w:hideMark/>
          </w:tcPr>
          <w:p w14:paraId="2F96E39F" w14:textId="77777777" w:rsidR="00700160" w:rsidRP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Dr Malcolm Stone</w:t>
            </w:r>
          </w:p>
        </w:tc>
        <w:tc>
          <w:tcPr>
            <w:tcW w:w="1560" w:type="dxa"/>
            <w:tcBorders>
              <w:top w:val="nil"/>
              <w:left w:val="nil"/>
              <w:bottom w:val="single" w:sz="4" w:space="0" w:color="BFBFBF"/>
              <w:right w:val="single" w:sz="4" w:space="0" w:color="BFBFBF"/>
            </w:tcBorders>
            <w:shd w:val="clear" w:color="auto" w:fill="auto"/>
            <w:vAlign w:val="center"/>
            <w:hideMark/>
          </w:tcPr>
          <w:p w14:paraId="4AA7094A" w14:textId="77777777" w:rsidR="00700160" w:rsidRP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Sharon Bicknell</w:t>
            </w:r>
          </w:p>
        </w:tc>
        <w:tc>
          <w:tcPr>
            <w:tcW w:w="3260" w:type="dxa"/>
            <w:tcBorders>
              <w:top w:val="nil"/>
              <w:left w:val="nil"/>
              <w:bottom w:val="single" w:sz="4" w:space="0" w:color="BFBFBF"/>
              <w:right w:val="single" w:sz="4" w:space="0" w:color="auto"/>
            </w:tcBorders>
            <w:shd w:val="clear" w:color="auto" w:fill="auto"/>
            <w:vAlign w:val="center"/>
            <w:hideMark/>
          </w:tcPr>
          <w:p w14:paraId="64A96204" w14:textId="77777777" w:rsid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01264 361424</w:t>
            </w:r>
          </w:p>
          <w:p w14:paraId="051C38C3" w14:textId="70F510DE" w:rsidR="00531E1C" w:rsidRPr="00700160" w:rsidRDefault="003845A6" w:rsidP="00700160">
            <w:pPr>
              <w:spacing w:after="0" w:line="240" w:lineRule="auto"/>
              <w:jc w:val="center"/>
              <w:rPr>
                <w:rFonts w:ascii="Calibri" w:eastAsia="Times New Roman" w:hAnsi="Calibri" w:cs="Calibri"/>
                <w:color w:val="000000"/>
                <w:sz w:val="20"/>
                <w:szCs w:val="20"/>
                <w:lang w:eastAsia="en-GB"/>
              </w:rPr>
            </w:pPr>
            <w:hyperlink r:id="rId30" w:history="1">
              <w:r w:rsidR="00531E1C" w:rsidRPr="00531E1C">
                <w:rPr>
                  <w:rStyle w:val="Hyperlink"/>
                  <w:sz w:val="20"/>
                </w:rPr>
                <w:t>WHCCG.stmaryssurgery@nhs.net</w:t>
              </w:r>
            </w:hyperlink>
          </w:p>
        </w:tc>
      </w:tr>
      <w:tr w:rsidR="00700160" w:rsidRPr="00700160" w14:paraId="40EFBBFC" w14:textId="77777777" w:rsidTr="00D83691">
        <w:trPr>
          <w:trHeight w:val="660"/>
        </w:trPr>
        <w:tc>
          <w:tcPr>
            <w:tcW w:w="2140" w:type="dxa"/>
            <w:tcBorders>
              <w:top w:val="nil"/>
              <w:left w:val="single" w:sz="4" w:space="0" w:color="auto"/>
              <w:bottom w:val="single" w:sz="4" w:space="0" w:color="BFBFBF"/>
              <w:right w:val="single" w:sz="4" w:space="0" w:color="BFBFBF"/>
            </w:tcBorders>
            <w:shd w:val="clear" w:color="auto" w:fill="auto"/>
            <w:vAlign w:val="center"/>
            <w:hideMark/>
          </w:tcPr>
          <w:p w14:paraId="50CDA0C3" w14:textId="77777777" w:rsidR="00700160" w:rsidRP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Adelaide Medical Centre</w:t>
            </w:r>
          </w:p>
        </w:tc>
        <w:tc>
          <w:tcPr>
            <w:tcW w:w="1844" w:type="dxa"/>
            <w:tcBorders>
              <w:top w:val="nil"/>
              <w:left w:val="nil"/>
              <w:bottom w:val="single" w:sz="4" w:space="0" w:color="BFBFBF"/>
              <w:right w:val="single" w:sz="4" w:space="0" w:color="BFBFBF"/>
            </w:tcBorders>
            <w:shd w:val="clear" w:color="auto" w:fill="auto"/>
            <w:vAlign w:val="center"/>
            <w:hideMark/>
          </w:tcPr>
          <w:p w14:paraId="7B9D4B7A" w14:textId="77777777" w:rsidR="00700160" w:rsidRP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 xml:space="preserve">Dr Mark </w:t>
            </w:r>
            <w:proofErr w:type="spellStart"/>
            <w:r w:rsidRPr="00700160">
              <w:rPr>
                <w:rFonts w:ascii="Calibri" w:eastAsia="Times New Roman" w:hAnsi="Calibri" w:cs="Calibri"/>
                <w:color w:val="000000"/>
                <w:sz w:val="20"/>
                <w:szCs w:val="20"/>
                <w:lang w:eastAsia="en-GB"/>
              </w:rPr>
              <w:t>Scowen</w:t>
            </w:r>
            <w:proofErr w:type="spellEnd"/>
          </w:p>
        </w:tc>
        <w:tc>
          <w:tcPr>
            <w:tcW w:w="1560" w:type="dxa"/>
            <w:tcBorders>
              <w:top w:val="nil"/>
              <w:left w:val="nil"/>
              <w:bottom w:val="single" w:sz="4" w:space="0" w:color="BFBFBF"/>
              <w:right w:val="single" w:sz="4" w:space="0" w:color="BFBFBF"/>
            </w:tcBorders>
            <w:shd w:val="clear" w:color="auto" w:fill="auto"/>
            <w:vAlign w:val="center"/>
            <w:hideMark/>
          </w:tcPr>
          <w:p w14:paraId="5C658413" w14:textId="77777777" w:rsidR="00700160" w:rsidRP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Mr Dave Ferguson</w:t>
            </w:r>
          </w:p>
        </w:tc>
        <w:tc>
          <w:tcPr>
            <w:tcW w:w="3260" w:type="dxa"/>
            <w:tcBorders>
              <w:top w:val="nil"/>
              <w:left w:val="nil"/>
              <w:bottom w:val="single" w:sz="4" w:space="0" w:color="BFBFBF"/>
              <w:right w:val="single" w:sz="4" w:space="0" w:color="auto"/>
            </w:tcBorders>
            <w:shd w:val="clear" w:color="auto" w:fill="auto"/>
            <w:vAlign w:val="center"/>
            <w:hideMark/>
          </w:tcPr>
          <w:p w14:paraId="7392F454" w14:textId="77777777" w:rsid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01264 351144</w:t>
            </w:r>
          </w:p>
          <w:p w14:paraId="3D88B760" w14:textId="06B79E09" w:rsidR="00AD401A" w:rsidRPr="00AD401A" w:rsidRDefault="003845A6" w:rsidP="00AD401A">
            <w:pPr>
              <w:spacing w:after="0"/>
              <w:jc w:val="center"/>
            </w:pPr>
            <w:hyperlink r:id="rId31" w:history="1">
              <w:r w:rsidR="00AD401A" w:rsidRPr="00AD401A">
                <w:rPr>
                  <w:rStyle w:val="Hyperlink"/>
                  <w:sz w:val="20"/>
                </w:rPr>
                <w:t>WHCCG.AdelaideMedicalCentre-Reception@nhs.net</w:t>
              </w:r>
            </w:hyperlink>
          </w:p>
        </w:tc>
      </w:tr>
      <w:tr w:rsidR="00700160" w:rsidRPr="00700160" w14:paraId="7A5D32F5" w14:textId="77777777" w:rsidTr="00D83691">
        <w:trPr>
          <w:trHeight w:val="660"/>
        </w:trPr>
        <w:tc>
          <w:tcPr>
            <w:tcW w:w="2140" w:type="dxa"/>
            <w:tcBorders>
              <w:top w:val="nil"/>
              <w:left w:val="single" w:sz="4" w:space="0" w:color="auto"/>
              <w:bottom w:val="single" w:sz="4" w:space="0" w:color="BFBFBF"/>
              <w:right w:val="single" w:sz="4" w:space="0" w:color="BFBFBF"/>
            </w:tcBorders>
            <w:shd w:val="clear" w:color="auto" w:fill="auto"/>
            <w:vAlign w:val="center"/>
            <w:hideMark/>
          </w:tcPr>
          <w:p w14:paraId="480B91C8" w14:textId="77777777" w:rsidR="00700160" w:rsidRP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Gratton Surgery</w:t>
            </w:r>
          </w:p>
        </w:tc>
        <w:tc>
          <w:tcPr>
            <w:tcW w:w="1844" w:type="dxa"/>
            <w:tcBorders>
              <w:top w:val="nil"/>
              <w:left w:val="nil"/>
              <w:bottom w:val="single" w:sz="4" w:space="0" w:color="BFBFBF"/>
              <w:right w:val="single" w:sz="4" w:space="0" w:color="BFBFBF"/>
            </w:tcBorders>
            <w:shd w:val="clear" w:color="auto" w:fill="auto"/>
            <w:vAlign w:val="center"/>
            <w:hideMark/>
          </w:tcPr>
          <w:p w14:paraId="7EE47A52" w14:textId="77777777" w:rsidR="00700160" w:rsidRP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Dr Lorne McEwan</w:t>
            </w:r>
          </w:p>
        </w:tc>
        <w:tc>
          <w:tcPr>
            <w:tcW w:w="1560" w:type="dxa"/>
            <w:tcBorders>
              <w:top w:val="nil"/>
              <w:left w:val="nil"/>
              <w:bottom w:val="single" w:sz="4" w:space="0" w:color="BFBFBF"/>
              <w:right w:val="single" w:sz="4" w:space="0" w:color="BFBFBF"/>
            </w:tcBorders>
            <w:shd w:val="clear" w:color="auto" w:fill="auto"/>
            <w:vAlign w:val="center"/>
            <w:hideMark/>
          </w:tcPr>
          <w:p w14:paraId="1E35A5BC" w14:textId="77777777" w:rsidR="00700160" w:rsidRP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Ian Rees</w:t>
            </w:r>
          </w:p>
        </w:tc>
        <w:tc>
          <w:tcPr>
            <w:tcW w:w="3260" w:type="dxa"/>
            <w:tcBorders>
              <w:top w:val="nil"/>
              <w:left w:val="nil"/>
              <w:bottom w:val="single" w:sz="4" w:space="0" w:color="BFBFBF"/>
              <w:right w:val="single" w:sz="4" w:space="0" w:color="auto"/>
            </w:tcBorders>
            <w:shd w:val="clear" w:color="auto" w:fill="auto"/>
            <w:vAlign w:val="center"/>
            <w:hideMark/>
          </w:tcPr>
          <w:p w14:paraId="0B23E036" w14:textId="77777777" w:rsidR="00700160" w:rsidRP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01962 760394</w:t>
            </w:r>
            <w:r w:rsidRPr="00700160">
              <w:rPr>
                <w:rFonts w:ascii="Calibri" w:eastAsia="Times New Roman" w:hAnsi="Calibri" w:cs="Calibri"/>
                <w:color w:val="000000"/>
                <w:sz w:val="20"/>
                <w:szCs w:val="20"/>
                <w:lang w:eastAsia="en-GB"/>
              </w:rPr>
              <w:br/>
            </w:r>
            <w:hyperlink r:id="rId32" w:history="1">
              <w:r w:rsidRPr="00480B3D">
                <w:rPr>
                  <w:rStyle w:val="Hyperlink"/>
                  <w:rFonts w:ascii="Calibri" w:eastAsia="Times New Roman" w:hAnsi="Calibri" w:cs="Calibri"/>
                  <w:sz w:val="20"/>
                  <w:szCs w:val="20"/>
                  <w:lang w:eastAsia="en-GB"/>
                </w:rPr>
                <w:t>mh.gratton@nhs.net</w:t>
              </w:r>
            </w:hyperlink>
            <w:r>
              <w:rPr>
                <w:rFonts w:ascii="Calibri" w:eastAsia="Times New Roman" w:hAnsi="Calibri" w:cs="Calibri"/>
                <w:color w:val="000000"/>
                <w:sz w:val="20"/>
                <w:szCs w:val="20"/>
                <w:lang w:eastAsia="en-GB"/>
              </w:rPr>
              <w:t xml:space="preserve"> </w:t>
            </w:r>
          </w:p>
        </w:tc>
      </w:tr>
      <w:tr w:rsidR="00700160" w:rsidRPr="00700160" w14:paraId="28D03B9B" w14:textId="77777777" w:rsidTr="00D83691">
        <w:trPr>
          <w:trHeight w:val="660"/>
        </w:trPr>
        <w:tc>
          <w:tcPr>
            <w:tcW w:w="2140" w:type="dxa"/>
            <w:tcBorders>
              <w:top w:val="nil"/>
              <w:left w:val="single" w:sz="4" w:space="0" w:color="auto"/>
              <w:bottom w:val="single" w:sz="4" w:space="0" w:color="BFBFBF"/>
              <w:right w:val="single" w:sz="4" w:space="0" w:color="BFBFBF"/>
            </w:tcBorders>
            <w:shd w:val="clear" w:color="auto" w:fill="auto"/>
            <w:vAlign w:val="center"/>
            <w:hideMark/>
          </w:tcPr>
          <w:p w14:paraId="6478DBCF" w14:textId="77777777" w:rsidR="00700160" w:rsidRP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Stockbridge Surgery</w:t>
            </w:r>
          </w:p>
        </w:tc>
        <w:tc>
          <w:tcPr>
            <w:tcW w:w="1844" w:type="dxa"/>
            <w:tcBorders>
              <w:top w:val="nil"/>
              <w:left w:val="nil"/>
              <w:bottom w:val="single" w:sz="4" w:space="0" w:color="BFBFBF"/>
              <w:right w:val="single" w:sz="4" w:space="0" w:color="BFBFBF"/>
            </w:tcBorders>
            <w:shd w:val="clear" w:color="auto" w:fill="auto"/>
            <w:vAlign w:val="center"/>
            <w:hideMark/>
          </w:tcPr>
          <w:p w14:paraId="0B958951" w14:textId="3B027F5D" w:rsidR="00700160" w:rsidRPr="00700160" w:rsidRDefault="00E464A4" w:rsidP="00700160">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Dr Natalie Avery</w:t>
            </w:r>
            <w:r w:rsidR="00700160" w:rsidRPr="00700160">
              <w:rPr>
                <w:rFonts w:ascii="Calibri" w:eastAsia="Times New Roman" w:hAnsi="Calibri" w:cs="Calibri"/>
                <w:color w:val="000000"/>
                <w:sz w:val="20"/>
                <w:szCs w:val="20"/>
                <w:lang w:eastAsia="en-GB"/>
              </w:rPr>
              <w:t> </w:t>
            </w:r>
          </w:p>
        </w:tc>
        <w:tc>
          <w:tcPr>
            <w:tcW w:w="1560" w:type="dxa"/>
            <w:tcBorders>
              <w:top w:val="nil"/>
              <w:left w:val="nil"/>
              <w:bottom w:val="single" w:sz="4" w:space="0" w:color="BFBFBF"/>
              <w:right w:val="single" w:sz="4" w:space="0" w:color="BFBFBF"/>
            </w:tcBorders>
            <w:shd w:val="clear" w:color="auto" w:fill="auto"/>
            <w:vAlign w:val="center"/>
            <w:hideMark/>
          </w:tcPr>
          <w:p w14:paraId="02C1983C" w14:textId="00FEC0D5" w:rsidR="00700160" w:rsidRPr="00700160" w:rsidRDefault="00E464A4" w:rsidP="00700160">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Kathy </w:t>
            </w:r>
            <w:proofErr w:type="spellStart"/>
            <w:r>
              <w:rPr>
                <w:rFonts w:ascii="Calibri" w:eastAsia="Times New Roman" w:hAnsi="Calibri" w:cs="Calibri"/>
                <w:color w:val="000000"/>
                <w:sz w:val="20"/>
                <w:szCs w:val="20"/>
                <w:lang w:eastAsia="en-GB"/>
              </w:rPr>
              <w:t>Bracher</w:t>
            </w:r>
            <w:proofErr w:type="spellEnd"/>
          </w:p>
        </w:tc>
        <w:tc>
          <w:tcPr>
            <w:tcW w:w="3260" w:type="dxa"/>
            <w:tcBorders>
              <w:top w:val="nil"/>
              <w:left w:val="nil"/>
              <w:bottom w:val="single" w:sz="4" w:space="0" w:color="BFBFBF"/>
              <w:right w:val="single" w:sz="4" w:space="0" w:color="auto"/>
            </w:tcBorders>
            <w:shd w:val="clear" w:color="auto" w:fill="auto"/>
            <w:vAlign w:val="center"/>
            <w:hideMark/>
          </w:tcPr>
          <w:p w14:paraId="57F9E4ED" w14:textId="77777777" w:rsidR="00700160" w:rsidRP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01264 810524</w:t>
            </w:r>
            <w:r w:rsidRPr="00700160">
              <w:rPr>
                <w:rFonts w:ascii="Calibri" w:eastAsia="Times New Roman" w:hAnsi="Calibri" w:cs="Calibri"/>
                <w:color w:val="000000"/>
                <w:sz w:val="20"/>
                <w:szCs w:val="20"/>
                <w:lang w:eastAsia="en-GB"/>
              </w:rPr>
              <w:br/>
            </w:r>
            <w:hyperlink r:id="rId33" w:history="1">
              <w:r w:rsidRPr="00480B3D">
                <w:rPr>
                  <w:rStyle w:val="Hyperlink"/>
                  <w:rFonts w:ascii="Calibri" w:eastAsia="Times New Roman" w:hAnsi="Calibri" w:cs="Calibri"/>
                  <w:sz w:val="20"/>
                  <w:szCs w:val="20"/>
                  <w:lang w:eastAsia="en-GB"/>
                </w:rPr>
                <w:t>whccg.StockbridgeSurgery@nhs.net</w:t>
              </w:r>
            </w:hyperlink>
            <w:r>
              <w:rPr>
                <w:rFonts w:ascii="Calibri" w:eastAsia="Times New Roman" w:hAnsi="Calibri" w:cs="Calibri"/>
                <w:color w:val="000000"/>
                <w:sz w:val="20"/>
                <w:szCs w:val="20"/>
                <w:lang w:eastAsia="en-GB"/>
              </w:rPr>
              <w:t xml:space="preserve"> </w:t>
            </w:r>
          </w:p>
        </w:tc>
      </w:tr>
      <w:tr w:rsidR="00700160" w:rsidRPr="00700160" w14:paraId="5A506D67" w14:textId="77777777" w:rsidTr="00D83691">
        <w:trPr>
          <w:trHeight w:val="660"/>
        </w:trPr>
        <w:tc>
          <w:tcPr>
            <w:tcW w:w="2140" w:type="dxa"/>
            <w:tcBorders>
              <w:top w:val="nil"/>
              <w:left w:val="single" w:sz="4" w:space="0" w:color="auto"/>
              <w:bottom w:val="single" w:sz="4" w:space="0" w:color="BFBFBF"/>
              <w:right w:val="single" w:sz="4" w:space="0" w:color="BFBFBF"/>
            </w:tcBorders>
            <w:shd w:val="clear" w:color="auto" w:fill="auto"/>
            <w:vAlign w:val="center"/>
            <w:hideMark/>
          </w:tcPr>
          <w:p w14:paraId="578B7C2E" w14:textId="77777777" w:rsidR="00700160" w:rsidRP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Friarsgate Practice</w:t>
            </w:r>
          </w:p>
        </w:tc>
        <w:tc>
          <w:tcPr>
            <w:tcW w:w="1844" w:type="dxa"/>
            <w:tcBorders>
              <w:top w:val="nil"/>
              <w:left w:val="nil"/>
              <w:bottom w:val="single" w:sz="4" w:space="0" w:color="BFBFBF"/>
              <w:right w:val="single" w:sz="4" w:space="0" w:color="BFBFBF"/>
            </w:tcBorders>
            <w:shd w:val="clear" w:color="auto" w:fill="auto"/>
            <w:vAlign w:val="center"/>
            <w:hideMark/>
          </w:tcPr>
          <w:p w14:paraId="1D27C682" w14:textId="77777777" w:rsidR="00700160" w:rsidRP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Nikki Wright</w:t>
            </w:r>
          </w:p>
        </w:tc>
        <w:tc>
          <w:tcPr>
            <w:tcW w:w="1560" w:type="dxa"/>
            <w:tcBorders>
              <w:top w:val="nil"/>
              <w:left w:val="nil"/>
              <w:bottom w:val="single" w:sz="4" w:space="0" w:color="BFBFBF"/>
              <w:right w:val="single" w:sz="4" w:space="0" w:color="BFBFBF"/>
            </w:tcBorders>
            <w:shd w:val="clear" w:color="auto" w:fill="auto"/>
            <w:vAlign w:val="center"/>
            <w:hideMark/>
          </w:tcPr>
          <w:p w14:paraId="19F71BE1" w14:textId="77777777" w:rsidR="00700160" w:rsidRP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Davina Harris</w:t>
            </w:r>
          </w:p>
        </w:tc>
        <w:tc>
          <w:tcPr>
            <w:tcW w:w="3260" w:type="dxa"/>
            <w:tcBorders>
              <w:top w:val="nil"/>
              <w:left w:val="nil"/>
              <w:bottom w:val="single" w:sz="4" w:space="0" w:color="BFBFBF"/>
              <w:right w:val="single" w:sz="4" w:space="0" w:color="auto"/>
            </w:tcBorders>
            <w:shd w:val="clear" w:color="auto" w:fill="auto"/>
            <w:vAlign w:val="center"/>
            <w:hideMark/>
          </w:tcPr>
          <w:p w14:paraId="7D84CF7C" w14:textId="77777777" w:rsid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01962 871730</w:t>
            </w:r>
          </w:p>
          <w:p w14:paraId="37F5587C" w14:textId="44BF2248" w:rsidR="00AD401A" w:rsidRPr="00700160" w:rsidRDefault="003845A6" w:rsidP="00700160">
            <w:pPr>
              <w:spacing w:after="0" w:line="240" w:lineRule="auto"/>
              <w:jc w:val="center"/>
              <w:rPr>
                <w:rFonts w:ascii="Calibri" w:eastAsia="Times New Roman" w:hAnsi="Calibri" w:cs="Calibri"/>
                <w:color w:val="000000"/>
                <w:sz w:val="20"/>
                <w:szCs w:val="20"/>
                <w:lang w:eastAsia="en-GB"/>
              </w:rPr>
            </w:pPr>
            <w:hyperlink r:id="rId34" w:history="1">
              <w:r w:rsidR="00AD401A" w:rsidRPr="00AD401A">
                <w:rPr>
                  <w:rStyle w:val="Hyperlink"/>
                  <w:sz w:val="20"/>
                </w:rPr>
                <w:t>WHCCG.FriarsgatePractice-Admin@nhs.net</w:t>
              </w:r>
            </w:hyperlink>
          </w:p>
        </w:tc>
      </w:tr>
      <w:tr w:rsidR="00700160" w:rsidRPr="00700160" w14:paraId="3164A62B" w14:textId="77777777" w:rsidTr="00D83691">
        <w:trPr>
          <w:trHeight w:val="660"/>
        </w:trPr>
        <w:tc>
          <w:tcPr>
            <w:tcW w:w="2140" w:type="dxa"/>
            <w:tcBorders>
              <w:top w:val="nil"/>
              <w:left w:val="single" w:sz="4" w:space="0" w:color="auto"/>
              <w:bottom w:val="single" w:sz="4" w:space="0" w:color="BFBFBF"/>
              <w:right w:val="single" w:sz="4" w:space="0" w:color="BFBFBF"/>
            </w:tcBorders>
            <w:shd w:val="clear" w:color="auto" w:fill="auto"/>
            <w:vAlign w:val="center"/>
            <w:hideMark/>
          </w:tcPr>
          <w:p w14:paraId="5A81F8E2" w14:textId="77777777" w:rsidR="00700160" w:rsidRP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St Paul's Surgery</w:t>
            </w:r>
          </w:p>
        </w:tc>
        <w:tc>
          <w:tcPr>
            <w:tcW w:w="1844" w:type="dxa"/>
            <w:tcBorders>
              <w:top w:val="nil"/>
              <w:left w:val="nil"/>
              <w:bottom w:val="single" w:sz="4" w:space="0" w:color="BFBFBF"/>
              <w:right w:val="single" w:sz="4" w:space="0" w:color="BFBFBF"/>
            </w:tcBorders>
            <w:shd w:val="clear" w:color="auto" w:fill="auto"/>
            <w:vAlign w:val="center"/>
            <w:hideMark/>
          </w:tcPr>
          <w:p w14:paraId="4735E898" w14:textId="57B2A01C" w:rsidR="00700160" w:rsidRP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 </w:t>
            </w:r>
            <w:r w:rsidR="009958ED">
              <w:rPr>
                <w:rFonts w:ascii="Calibri" w:eastAsia="Times New Roman" w:hAnsi="Calibri" w:cs="Calibri"/>
                <w:color w:val="000000"/>
                <w:sz w:val="20"/>
                <w:szCs w:val="20"/>
                <w:lang w:eastAsia="en-GB"/>
              </w:rPr>
              <w:t>Dr Hannah Gibbs</w:t>
            </w:r>
          </w:p>
        </w:tc>
        <w:tc>
          <w:tcPr>
            <w:tcW w:w="1560" w:type="dxa"/>
            <w:tcBorders>
              <w:top w:val="nil"/>
              <w:left w:val="nil"/>
              <w:bottom w:val="single" w:sz="4" w:space="0" w:color="BFBFBF"/>
              <w:right w:val="single" w:sz="4" w:space="0" w:color="BFBFBF"/>
            </w:tcBorders>
            <w:shd w:val="clear" w:color="auto" w:fill="auto"/>
            <w:vAlign w:val="center"/>
            <w:hideMark/>
          </w:tcPr>
          <w:p w14:paraId="7A28D7AC" w14:textId="1A2F5788" w:rsidR="00700160" w:rsidRPr="00700160" w:rsidRDefault="009958ED" w:rsidP="00700160">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Philip Heiden</w:t>
            </w:r>
          </w:p>
        </w:tc>
        <w:tc>
          <w:tcPr>
            <w:tcW w:w="3260" w:type="dxa"/>
            <w:tcBorders>
              <w:top w:val="nil"/>
              <w:left w:val="nil"/>
              <w:bottom w:val="single" w:sz="4" w:space="0" w:color="BFBFBF"/>
              <w:right w:val="single" w:sz="4" w:space="0" w:color="auto"/>
            </w:tcBorders>
            <w:shd w:val="clear" w:color="auto" w:fill="auto"/>
            <w:vAlign w:val="center"/>
            <w:hideMark/>
          </w:tcPr>
          <w:p w14:paraId="5CE514A5" w14:textId="77777777" w:rsid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01962 853599</w:t>
            </w:r>
          </w:p>
          <w:p w14:paraId="0BE6D421" w14:textId="1B5EF681" w:rsidR="00AD401A" w:rsidRPr="00AD401A" w:rsidRDefault="003845A6" w:rsidP="00AD401A">
            <w:pPr>
              <w:spacing w:after="0"/>
              <w:jc w:val="center"/>
              <w:rPr>
                <w:color w:val="1F497D"/>
              </w:rPr>
            </w:pPr>
            <w:hyperlink r:id="rId35" w:history="1">
              <w:r w:rsidR="00AD401A" w:rsidRPr="00AD401A">
                <w:rPr>
                  <w:rStyle w:val="Hyperlink"/>
                  <w:sz w:val="20"/>
                </w:rPr>
                <w:t>Whccg.stpaulssurgery-admin@nhs.net</w:t>
              </w:r>
            </w:hyperlink>
          </w:p>
        </w:tc>
      </w:tr>
      <w:tr w:rsidR="00700160" w:rsidRPr="00700160" w14:paraId="6695262E" w14:textId="77777777" w:rsidTr="00D83691">
        <w:trPr>
          <w:trHeight w:val="660"/>
        </w:trPr>
        <w:tc>
          <w:tcPr>
            <w:tcW w:w="2140" w:type="dxa"/>
            <w:tcBorders>
              <w:top w:val="nil"/>
              <w:left w:val="single" w:sz="4" w:space="0" w:color="auto"/>
              <w:bottom w:val="single" w:sz="4" w:space="0" w:color="BFBFBF"/>
              <w:right w:val="single" w:sz="4" w:space="0" w:color="BFBFBF"/>
            </w:tcBorders>
            <w:shd w:val="clear" w:color="auto" w:fill="auto"/>
            <w:vAlign w:val="center"/>
            <w:hideMark/>
          </w:tcPr>
          <w:p w14:paraId="7D479197" w14:textId="77777777" w:rsidR="00700160" w:rsidRP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St Clements Surgery</w:t>
            </w:r>
          </w:p>
        </w:tc>
        <w:tc>
          <w:tcPr>
            <w:tcW w:w="1844" w:type="dxa"/>
            <w:tcBorders>
              <w:top w:val="nil"/>
              <w:left w:val="nil"/>
              <w:bottom w:val="single" w:sz="4" w:space="0" w:color="BFBFBF"/>
              <w:right w:val="single" w:sz="4" w:space="0" w:color="BFBFBF"/>
            </w:tcBorders>
            <w:shd w:val="clear" w:color="auto" w:fill="auto"/>
            <w:vAlign w:val="center"/>
            <w:hideMark/>
          </w:tcPr>
          <w:p w14:paraId="3DA9431E" w14:textId="77777777" w:rsidR="00700160" w:rsidRP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Dr Stephen Chapman</w:t>
            </w:r>
          </w:p>
        </w:tc>
        <w:tc>
          <w:tcPr>
            <w:tcW w:w="1560" w:type="dxa"/>
            <w:tcBorders>
              <w:top w:val="nil"/>
              <w:left w:val="nil"/>
              <w:bottom w:val="single" w:sz="4" w:space="0" w:color="BFBFBF"/>
              <w:right w:val="single" w:sz="4" w:space="0" w:color="BFBFBF"/>
            </w:tcBorders>
            <w:shd w:val="clear" w:color="auto" w:fill="auto"/>
            <w:vAlign w:val="center"/>
            <w:hideMark/>
          </w:tcPr>
          <w:p w14:paraId="2180BA14" w14:textId="7D09B6AA" w:rsidR="00700160" w:rsidRPr="00700160" w:rsidRDefault="00E93A56" w:rsidP="00700160">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Sarah Roberts</w:t>
            </w:r>
          </w:p>
        </w:tc>
        <w:tc>
          <w:tcPr>
            <w:tcW w:w="3260" w:type="dxa"/>
            <w:tcBorders>
              <w:top w:val="nil"/>
              <w:left w:val="nil"/>
              <w:bottom w:val="single" w:sz="4" w:space="0" w:color="BFBFBF"/>
              <w:right w:val="single" w:sz="4" w:space="0" w:color="auto"/>
            </w:tcBorders>
            <w:shd w:val="clear" w:color="auto" w:fill="auto"/>
            <w:vAlign w:val="center"/>
            <w:hideMark/>
          </w:tcPr>
          <w:p w14:paraId="626F657C" w14:textId="77777777" w:rsidR="00700160" w:rsidRP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01962 852211</w:t>
            </w:r>
            <w:r w:rsidRPr="00700160">
              <w:rPr>
                <w:rFonts w:ascii="Calibri" w:eastAsia="Times New Roman" w:hAnsi="Calibri" w:cs="Calibri"/>
                <w:color w:val="000000"/>
                <w:sz w:val="20"/>
                <w:szCs w:val="20"/>
                <w:lang w:eastAsia="en-GB"/>
              </w:rPr>
              <w:br/>
            </w:r>
            <w:hyperlink r:id="rId36" w:history="1">
              <w:r w:rsidRPr="00480B3D">
                <w:rPr>
                  <w:rStyle w:val="Hyperlink"/>
                  <w:rFonts w:ascii="Calibri" w:eastAsia="Times New Roman" w:hAnsi="Calibri" w:cs="Calibri"/>
                  <w:sz w:val="20"/>
                  <w:szCs w:val="20"/>
                  <w:lang w:eastAsia="en-GB"/>
                </w:rPr>
                <w:t>whccg.StClementsSurgery@nhs.net</w:t>
              </w:r>
            </w:hyperlink>
            <w:r>
              <w:rPr>
                <w:rFonts w:ascii="Calibri" w:eastAsia="Times New Roman" w:hAnsi="Calibri" w:cs="Calibri"/>
                <w:color w:val="000000"/>
                <w:sz w:val="20"/>
                <w:szCs w:val="20"/>
                <w:lang w:eastAsia="en-GB"/>
              </w:rPr>
              <w:t xml:space="preserve"> </w:t>
            </w:r>
          </w:p>
        </w:tc>
      </w:tr>
      <w:tr w:rsidR="00700160" w:rsidRPr="00700160" w14:paraId="6D1F9A98" w14:textId="77777777" w:rsidTr="00D83691">
        <w:trPr>
          <w:trHeight w:val="660"/>
        </w:trPr>
        <w:tc>
          <w:tcPr>
            <w:tcW w:w="2140" w:type="dxa"/>
            <w:tcBorders>
              <w:top w:val="nil"/>
              <w:left w:val="single" w:sz="4" w:space="0" w:color="auto"/>
              <w:bottom w:val="single" w:sz="4" w:space="0" w:color="BFBFBF"/>
              <w:right w:val="single" w:sz="4" w:space="0" w:color="BFBFBF"/>
            </w:tcBorders>
            <w:shd w:val="clear" w:color="auto" w:fill="auto"/>
            <w:vAlign w:val="center"/>
            <w:hideMark/>
          </w:tcPr>
          <w:p w14:paraId="02E68E47" w14:textId="77777777" w:rsidR="00700160" w:rsidRP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Mansfield Park Surgery</w:t>
            </w:r>
          </w:p>
        </w:tc>
        <w:tc>
          <w:tcPr>
            <w:tcW w:w="1844" w:type="dxa"/>
            <w:tcBorders>
              <w:top w:val="nil"/>
              <w:left w:val="nil"/>
              <w:bottom w:val="single" w:sz="4" w:space="0" w:color="BFBFBF"/>
              <w:right w:val="single" w:sz="4" w:space="0" w:color="BFBFBF"/>
            </w:tcBorders>
            <w:shd w:val="clear" w:color="auto" w:fill="auto"/>
            <w:vAlign w:val="center"/>
            <w:hideMark/>
          </w:tcPr>
          <w:p w14:paraId="61ECEBEB" w14:textId="77777777" w:rsidR="00700160" w:rsidRP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 xml:space="preserve">Dr Peter </w:t>
            </w:r>
            <w:proofErr w:type="spellStart"/>
            <w:r w:rsidRPr="00700160">
              <w:rPr>
                <w:rFonts w:ascii="Calibri" w:eastAsia="Times New Roman" w:hAnsi="Calibri" w:cs="Calibri"/>
                <w:color w:val="000000"/>
                <w:sz w:val="20"/>
                <w:szCs w:val="20"/>
                <w:lang w:eastAsia="en-GB"/>
              </w:rPr>
              <w:t>Savill</w:t>
            </w:r>
            <w:proofErr w:type="spellEnd"/>
          </w:p>
        </w:tc>
        <w:tc>
          <w:tcPr>
            <w:tcW w:w="1560" w:type="dxa"/>
            <w:tcBorders>
              <w:top w:val="nil"/>
              <w:left w:val="nil"/>
              <w:bottom w:val="single" w:sz="4" w:space="0" w:color="BFBFBF"/>
              <w:right w:val="single" w:sz="4" w:space="0" w:color="BFBFBF"/>
            </w:tcBorders>
            <w:shd w:val="clear" w:color="auto" w:fill="auto"/>
            <w:vAlign w:val="center"/>
            <w:hideMark/>
          </w:tcPr>
          <w:p w14:paraId="59238411" w14:textId="1BD94ADB" w:rsidR="00700160" w:rsidRPr="00700160" w:rsidRDefault="00E93A56" w:rsidP="00700160">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Dr Celia </w:t>
            </w:r>
            <w:proofErr w:type="spellStart"/>
            <w:r>
              <w:rPr>
                <w:rFonts w:ascii="Calibri" w:eastAsia="Times New Roman" w:hAnsi="Calibri" w:cs="Calibri"/>
                <w:color w:val="000000"/>
                <w:sz w:val="20"/>
                <w:szCs w:val="20"/>
                <w:lang w:eastAsia="en-GB"/>
              </w:rPr>
              <w:t>Cornes</w:t>
            </w:r>
            <w:proofErr w:type="spellEnd"/>
          </w:p>
        </w:tc>
        <w:tc>
          <w:tcPr>
            <w:tcW w:w="3260" w:type="dxa"/>
            <w:tcBorders>
              <w:top w:val="nil"/>
              <w:left w:val="nil"/>
              <w:bottom w:val="single" w:sz="4" w:space="0" w:color="BFBFBF"/>
              <w:right w:val="single" w:sz="4" w:space="0" w:color="auto"/>
            </w:tcBorders>
            <w:shd w:val="clear" w:color="auto" w:fill="auto"/>
            <w:vAlign w:val="center"/>
            <w:hideMark/>
          </w:tcPr>
          <w:p w14:paraId="428E6E05" w14:textId="77777777" w:rsidR="00700160" w:rsidRP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01420 562922</w:t>
            </w:r>
          </w:p>
        </w:tc>
      </w:tr>
      <w:tr w:rsidR="00700160" w:rsidRPr="00700160" w14:paraId="15DBE5C5" w14:textId="77777777" w:rsidTr="00D83691">
        <w:trPr>
          <w:trHeight w:val="660"/>
        </w:trPr>
        <w:tc>
          <w:tcPr>
            <w:tcW w:w="2140" w:type="dxa"/>
            <w:tcBorders>
              <w:top w:val="nil"/>
              <w:left w:val="single" w:sz="4" w:space="0" w:color="auto"/>
              <w:bottom w:val="single" w:sz="4" w:space="0" w:color="BFBFBF"/>
              <w:right w:val="single" w:sz="4" w:space="0" w:color="BFBFBF"/>
            </w:tcBorders>
            <w:shd w:val="clear" w:color="auto" w:fill="auto"/>
            <w:vAlign w:val="center"/>
            <w:hideMark/>
          </w:tcPr>
          <w:p w14:paraId="707A9ED2" w14:textId="77777777" w:rsidR="00700160" w:rsidRP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Alresford Surgery</w:t>
            </w:r>
          </w:p>
        </w:tc>
        <w:tc>
          <w:tcPr>
            <w:tcW w:w="1844" w:type="dxa"/>
            <w:tcBorders>
              <w:top w:val="nil"/>
              <w:left w:val="nil"/>
              <w:bottom w:val="single" w:sz="4" w:space="0" w:color="BFBFBF"/>
              <w:right w:val="single" w:sz="4" w:space="0" w:color="BFBFBF"/>
            </w:tcBorders>
            <w:shd w:val="clear" w:color="auto" w:fill="auto"/>
            <w:vAlign w:val="center"/>
            <w:hideMark/>
          </w:tcPr>
          <w:p w14:paraId="2B2BC3D2" w14:textId="7A19848E" w:rsidR="00700160" w:rsidRP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 </w:t>
            </w:r>
            <w:r w:rsidR="00E93A56">
              <w:rPr>
                <w:rFonts w:ascii="Calibri" w:eastAsia="Times New Roman" w:hAnsi="Calibri" w:cs="Calibri"/>
                <w:color w:val="000000"/>
                <w:sz w:val="20"/>
                <w:szCs w:val="20"/>
                <w:lang w:eastAsia="en-GB"/>
              </w:rPr>
              <w:t>Dr Paul Webb</w:t>
            </w:r>
          </w:p>
        </w:tc>
        <w:tc>
          <w:tcPr>
            <w:tcW w:w="1560" w:type="dxa"/>
            <w:tcBorders>
              <w:top w:val="nil"/>
              <w:left w:val="nil"/>
              <w:bottom w:val="single" w:sz="4" w:space="0" w:color="BFBFBF"/>
              <w:right w:val="single" w:sz="4" w:space="0" w:color="BFBFBF"/>
            </w:tcBorders>
            <w:shd w:val="clear" w:color="auto" w:fill="auto"/>
            <w:vAlign w:val="center"/>
            <w:hideMark/>
          </w:tcPr>
          <w:p w14:paraId="4904078F" w14:textId="3FFF22FD" w:rsidR="00700160" w:rsidRP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 </w:t>
            </w:r>
            <w:r w:rsidR="00E93A56">
              <w:rPr>
                <w:rFonts w:ascii="Calibri" w:eastAsia="Times New Roman" w:hAnsi="Calibri" w:cs="Calibri"/>
                <w:color w:val="000000"/>
                <w:sz w:val="20"/>
                <w:szCs w:val="20"/>
                <w:lang w:eastAsia="en-GB"/>
              </w:rPr>
              <w:t xml:space="preserve">Michael </w:t>
            </w:r>
            <w:proofErr w:type="spellStart"/>
            <w:r w:rsidR="00E93A56">
              <w:rPr>
                <w:rFonts w:ascii="Calibri" w:eastAsia="Times New Roman" w:hAnsi="Calibri" w:cs="Calibri"/>
                <w:color w:val="000000"/>
                <w:sz w:val="20"/>
                <w:szCs w:val="20"/>
                <w:lang w:eastAsia="en-GB"/>
              </w:rPr>
              <w:t>Ott</w:t>
            </w:r>
            <w:proofErr w:type="spellEnd"/>
          </w:p>
        </w:tc>
        <w:tc>
          <w:tcPr>
            <w:tcW w:w="3260" w:type="dxa"/>
            <w:tcBorders>
              <w:top w:val="nil"/>
              <w:left w:val="nil"/>
              <w:bottom w:val="single" w:sz="4" w:space="0" w:color="BFBFBF"/>
              <w:right w:val="single" w:sz="4" w:space="0" w:color="auto"/>
            </w:tcBorders>
            <w:shd w:val="clear" w:color="auto" w:fill="auto"/>
            <w:vAlign w:val="center"/>
            <w:hideMark/>
          </w:tcPr>
          <w:p w14:paraId="687BBF62" w14:textId="77777777" w:rsid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01962 732345</w:t>
            </w:r>
          </w:p>
          <w:p w14:paraId="3AA2E299" w14:textId="4CD44C70" w:rsidR="00200AAE" w:rsidRPr="00700160" w:rsidRDefault="003845A6" w:rsidP="00200AAE">
            <w:pPr>
              <w:spacing w:after="0" w:line="240" w:lineRule="auto"/>
              <w:jc w:val="center"/>
              <w:rPr>
                <w:rFonts w:ascii="Calibri" w:eastAsia="Times New Roman" w:hAnsi="Calibri" w:cs="Calibri"/>
                <w:color w:val="000000"/>
                <w:sz w:val="20"/>
                <w:szCs w:val="20"/>
                <w:lang w:eastAsia="en-GB"/>
              </w:rPr>
            </w:pPr>
            <w:hyperlink r:id="rId37" w:history="1">
              <w:r w:rsidR="00200AAE" w:rsidRPr="00F02932">
                <w:rPr>
                  <w:rStyle w:val="Hyperlink"/>
                  <w:rFonts w:ascii="Calibri" w:eastAsia="Times New Roman" w:hAnsi="Calibri" w:cs="Calibri"/>
                  <w:sz w:val="20"/>
                  <w:szCs w:val="20"/>
                  <w:lang w:eastAsia="en-GB"/>
                </w:rPr>
                <w:t>admin.alresford@nhs.net</w:t>
              </w:r>
            </w:hyperlink>
            <w:r w:rsidR="00200AAE">
              <w:rPr>
                <w:rFonts w:ascii="Calibri" w:eastAsia="Times New Roman" w:hAnsi="Calibri" w:cs="Calibri"/>
                <w:color w:val="000000"/>
                <w:sz w:val="20"/>
                <w:szCs w:val="20"/>
                <w:lang w:eastAsia="en-GB"/>
              </w:rPr>
              <w:t xml:space="preserve"> </w:t>
            </w:r>
          </w:p>
        </w:tc>
      </w:tr>
      <w:tr w:rsidR="00700160" w:rsidRPr="00700160" w14:paraId="1E0A1E91" w14:textId="77777777" w:rsidTr="00D83691">
        <w:trPr>
          <w:trHeight w:val="660"/>
        </w:trPr>
        <w:tc>
          <w:tcPr>
            <w:tcW w:w="2140" w:type="dxa"/>
            <w:tcBorders>
              <w:top w:val="nil"/>
              <w:left w:val="single" w:sz="4" w:space="0" w:color="auto"/>
              <w:bottom w:val="single" w:sz="4" w:space="0" w:color="BFBFBF"/>
              <w:right w:val="single" w:sz="4" w:space="0" w:color="BFBFBF"/>
            </w:tcBorders>
            <w:shd w:val="clear" w:color="auto" w:fill="auto"/>
            <w:vAlign w:val="center"/>
            <w:hideMark/>
          </w:tcPr>
          <w:p w14:paraId="300A7668" w14:textId="77777777" w:rsidR="00700160" w:rsidRP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 xml:space="preserve">West </w:t>
            </w:r>
            <w:proofErr w:type="spellStart"/>
            <w:r w:rsidRPr="00700160">
              <w:rPr>
                <w:rFonts w:ascii="Calibri" w:eastAsia="Times New Roman" w:hAnsi="Calibri" w:cs="Calibri"/>
                <w:color w:val="000000"/>
                <w:sz w:val="20"/>
                <w:szCs w:val="20"/>
                <w:lang w:eastAsia="en-GB"/>
              </w:rPr>
              <w:t>Meon</w:t>
            </w:r>
            <w:proofErr w:type="spellEnd"/>
            <w:r w:rsidRPr="00700160">
              <w:rPr>
                <w:rFonts w:ascii="Calibri" w:eastAsia="Times New Roman" w:hAnsi="Calibri" w:cs="Calibri"/>
                <w:color w:val="000000"/>
                <w:sz w:val="20"/>
                <w:szCs w:val="20"/>
                <w:lang w:eastAsia="en-GB"/>
              </w:rPr>
              <w:t xml:space="preserve"> Surgery</w:t>
            </w:r>
          </w:p>
        </w:tc>
        <w:tc>
          <w:tcPr>
            <w:tcW w:w="1844" w:type="dxa"/>
            <w:tcBorders>
              <w:top w:val="nil"/>
              <w:left w:val="nil"/>
              <w:bottom w:val="single" w:sz="4" w:space="0" w:color="BFBFBF"/>
              <w:right w:val="single" w:sz="4" w:space="0" w:color="BFBFBF"/>
            </w:tcBorders>
            <w:shd w:val="clear" w:color="auto" w:fill="auto"/>
            <w:vAlign w:val="center"/>
            <w:hideMark/>
          </w:tcPr>
          <w:p w14:paraId="1C6D4455" w14:textId="253DB162" w:rsidR="00700160" w:rsidRP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 </w:t>
            </w:r>
            <w:r w:rsidR="009958ED">
              <w:rPr>
                <w:rFonts w:ascii="Calibri" w:eastAsia="Times New Roman" w:hAnsi="Calibri" w:cs="Calibri"/>
                <w:color w:val="000000"/>
                <w:sz w:val="20"/>
                <w:szCs w:val="20"/>
                <w:lang w:eastAsia="en-GB"/>
              </w:rPr>
              <w:t>Dr James Botham</w:t>
            </w:r>
          </w:p>
        </w:tc>
        <w:tc>
          <w:tcPr>
            <w:tcW w:w="1560" w:type="dxa"/>
            <w:tcBorders>
              <w:top w:val="nil"/>
              <w:left w:val="nil"/>
              <w:bottom w:val="single" w:sz="4" w:space="0" w:color="BFBFBF"/>
              <w:right w:val="single" w:sz="4" w:space="0" w:color="BFBFBF"/>
            </w:tcBorders>
            <w:shd w:val="clear" w:color="auto" w:fill="auto"/>
            <w:vAlign w:val="center"/>
            <w:hideMark/>
          </w:tcPr>
          <w:p w14:paraId="26E32E79" w14:textId="4A5B7743" w:rsidR="00700160" w:rsidRPr="00700160" w:rsidRDefault="009958ED" w:rsidP="00700160">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Steve Baxter</w:t>
            </w:r>
          </w:p>
        </w:tc>
        <w:tc>
          <w:tcPr>
            <w:tcW w:w="3260" w:type="dxa"/>
            <w:tcBorders>
              <w:top w:val="nil"/>
              <w:left w:val="nil"/>
              <w:bottom w:val="single" w:sz="4" w:space="0" w:color="BFBFBF"/>
              <w:right w:val="single" w:sz="4" w:space="0" w:color="auto"/>
            </w:tcBorders>
            <w:shd w:val="clear" w:color="auto" w:fill="auto"/>
            <w:vAlign w:val="center"/>
            <w:hideMark/>
          </w:tcPr>
          <w:p w14:paraId="747A9745" w14:textId="77777777" w:rsidR="00700160" w:rsidRP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01730 829333</w:t>
            </w:r>
            <w:r w:rsidRPr="00700160">
              <w:rPr>
                <w:rFonts w:ascii="Calibri" w:eastAsia="Times New Roman" w:hAnsi="Calibri" w:cs="Calibri"/>
                <w:color w:val="000000"/>
                <w:sz w:val="20"/>
                <w:szCs w:val="20"/>
                <w:lang w:eastAsia="en-GB"/>
              </w:rPr>
              <w:br/>
            </w:r>
            <w:hyperlink r:id="rId38" w:history="1">
              <w:r w:rsidRPr="00480B3D">
                <w:rPr>
                  <w:rStyle w:val="Hyperlink"/>
                  <w:rFonts w:ascii="Calibri" w:eastAsia="Times New Roman" w:hAnsi="Calibri" w:cs="Calibri"/>
                  <w:sz w:val="20"/>
                  <w:szCs w:val="20"/>
                  <w:lang w:eastAsia="en-GB"/>
                </w:rPr>
                <w:t>whccg.westmeonsurgery@nhs.net</w:t>
              </w:r>
            </w:hyperlink>
            <w:r>
              <w:rPr>
                <w:rFonts w:ascii="Calibri" w:eastAsia="Times New Roman" w:hAnsi="Calibri" w:cs="Calibri"/>
                <w:color w:val="000000"/>
                <w:sz w:val="20"/>
                <w:szCs w:val="20"/>
                <w:lang w:eastAsia="en-GB"/>
              </w:rPr>
              <w:t xml:space="preserve"> </w:t>
            </w:r>
          </w:p>
        </w:tc>
      </w:tr>
      <w:tr w:rsidR="00700160" w:rsidRPr="00700160" w14:paraId="788E857D" w14:textId="77777777" w:rsidTr="00D83691">
        <w:trPr>
          <w:trHeight w:val="660"/>
        </w:trPr>
        <w:tc>
          <w:tcPr>
            <w:tcW w:w="2140" w:type="dxa"/>
            <w:tcBorders>
              <w:top w:val="nil"/>
              <w:left w:val="single" w:sz="4" w:space="0" w:color="auto"/>
              <w:bottom w:val="single" w:sz="4" w:space="0" w:color="BFBFBF"/>
              <w:right w:val="single" w:sz="4" w:space="0" w:color="BFBFBF"/>
            </w:tcBorders>
            <w:shd w:val="clear" w:color="auto" w:fill="auto"/>
            <w:vAlign w:val="center"/>
            <w:hideMark/>
          </w:tcPr>
          <w:p w14:paraId="054354C1" w14:textId="77777777" w:rsidR="00700160" w:rsidRPr="00700160" w:rsidRDefault="00700160" w:rsidP="00700160">
            <w:pPr>
              <w:spacing w:after="0" w:line="240" w:lineRule="auto"/>
              <w:jc w:val="center"/>
              <w:rPr>
                <w:rFonts w:ascii="Calibri" w:eastAsia="Times New Roman" w:hAnsi="Calibri" w:cs="Calibri"/>
                <w:color w:val="000000"/>
                <w:sz w:val="20"/>
                <w:szCs w:val="20"/>
                <w:lang w:eastAsia="en-GB"/>
              </w:rPr>
            </w:pPr>
            <w:proofErr w:type="spellStart"/>
            <w:r w:rsidRPr="00700160">
              <w:rPr>
                <w:rFonts w:ascii="Calibri" w:eastAsia="Times New Roman" w:hAnsi="Calibri" w:cs="Calibri"/>
                <w:color w:val="000000"/>
                <w:sz w:val="20"/>
                <w:szCs w:val="20"/>
                <w:lang w:eastAsia="en-GB"/>
              </w:rPr>
              <w:t>Twyford</w:t>
            </w:r>
            <w:proofErr w:type="spellEnd"/>
            <w:r w:rsidRPr="00700160">
              <w:rPr>
                <w:rFonts w:ascii="Calibri" w:eastAsia="Times New Roman" w:hAnsi="Calibri" w:cs="Calibri"/>
                <w:color w:val="000000"/>
                <w:sz w:val="20"/>
                <w:szCs w:val="20"/>
                <w:lang w:eastAsia="en-GB"/>
              </w:rPr>
              <w:t xml:space="preserve"> Surgery</w:t>
            </w:r>
          </w:p>
        </w:tc>
        <w:tc>
          <w:tcPr>
            <w:tcW w:w="1844" w:type="dxa"/>
            <w:tcBorders>
              <w:top w:val="nil"/>
              <w:left w:val="nil"/>
              <w:bottom w:val="single" w:sz="4" w:space="0" w:color="BFBFBF"/>
              <w:right w:val="single" w:sz="4" w:space="0" w:color="BFBFBF"/>
            </w:tcBorders>
            <w:shd w:val="clear" w:color="auto" w:fill="auto"/>
            <w:vAlign w:val="center"/>
            <w:hideMark/>
          </w:tcPr>
          <w:p w14:paraId="03172CCF" w14:textId="77777777" w:rsidR="00700160" w:rsidRP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Dr Michael Evans</w:t>
            </w:r>
          </w:p>
        </w:tc>
        <w:tc>
          <w:tcPr>
            <w:tcW w:w="1560" w:type="dxa"/>
            <w:tcBorders>
              <w:top w:val="nil"/>
              <w:left w:val="nil"/>
              <w:bottom w:val="single" w:sz="4" w:space="0" w:color="BFBFBF"/>
              <w:right w:val="single" w:sz="4" w:space="0" w:color="BFBFBF"/>
            </w:tcBorders>
            <w:shd w:val="clear" w:color="auto" w:fill="auto"/>
            <w:vAlign w:val="center"/>
            <w:hideMark/>
          </w:tcPr>
          <w:p w14:paraId="2B1EB99F" w14:textId="77777777" w:rsidR="00700160" w:rsidRP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Bob Marks</w:t>
            </w:r>
          </w:p>
        </w:tc>
        <w:tc>
          <w:tcPr>
            <w:tcW w:w="3260" w:type="dxa"/>
            <w:tcBorders>
              <w:top w:val="nil"/>
              <w:left w:val="nil"/>
              <w:bottom w:val="single" w:sz="4" w:space="0" w:color="BFBFBF"/>
              <w:right w:val="single" w:sz="4" w:space="0" w:color="auto"/>
            </w:tcBorders>
            <w:shd w:val="clear" w:color="auto" w:fill="auto"/>
            <w:vAlign w:val="center"/>
            <w:hideMark/>
          </w:tcPr>
          <w:p w14:paraId="1472AC9D" w14:textId="77777777" w:rsid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01962 712906</w:t>
            </w:r>
          </w:p>
          <w:p w14:paraId="54C3D9FC" w14:textId="6B0D379B" w:rsidR="007845B6" w:rsidRPr="00700160" w:rsidRDefault="003845A6" w:rsidP="00700160">
            <w:pPr>
              <w:spacing w:after="0" w:line="240" w:lineRule="auto"/>
              <w:jc w:val="center"/>
              <w:rPr>
                <w:rFonts w:ascii="Calibri" w:eastAsia="Times New Roman" w:hAnsi="Calibri" w:cs="Calibri"/>
                <w:color w:val="000000"/>
                <w:sz w:val="20"/>
                <w:szCs w:val="20"/>
                <w:lang w:eastAsia="en-GB"/>
              </w:rPr>
            </w:pPr>
            <w:hyperlink r:id="rId39" w:history="1">
              <w:r w:rsidR="007845B6" w:rsidRPr="007845B6">
                <w:rPr>
                  <w:rStyle w:val="Hyperlink"/>
                  <w:sz w:val="20"/>
                </w:rPr>
                <w:t>WHCCG.twyfordsurgery@nhs.net</w:t>
              </w:r>
            </w:hyperlink>
          </w:p>
        </w:tc>
      </w:tr>
      <w:tr w:rsidR="00700160" w:rsidRPr="00700160" w14:paraId="18AF8401" w14:textId="77777777" w:rsidTr="00D83691">
        <w:trPr>
          <w:trHeight w:val="660"/>
        </w:trPr>
        <w:tc>
          <w:tcPr>
            <w:tcW w:w="2140" w:type="dxa"/>
            <w:tcBorders>
              <w:top w:val="nil"/>
              <w:left w:val="single" w:sz="4" w:space="0" w:color="auto"/>
              <w:bottom w:val="single" w:sz="4" w:space="0" w:color="BFBFBF"/>
              <w:right w:val="single" w:sz="4" w:space="0" w:color="BFBFBF"/>
            </w:tcBorders>
            <w:shd w:val="clear" w:color="auto" w:fill="auto"/>
            <w:vAlign w:val="center"/>
            <w:hideMark/>
          </w:tcPr>
          <w:p w14:paraId="0EA410A9" w14:textId="77777777" w:rsidR="00700160" w:rsidRPr="00700160" w:rsidRDefault="00700160" w:rsidP="00700160">
            <w:pPr>
              <w:spacing w:after="0" w:line="240" w:lineRule="auto"/>
              <w:jc w:val="center"/>
              <w:rPr>
                <w:rFonts w:ascii="Calibri" w:eastAsia="Times New Roman" w:hAnsi="Calibri" w:cs="Calibri"/>
                <w:color w:val="000000"/>
                <w:sz w:val="20"/>
                <w:szCs w:val="20"/>
                <w:lang w:eastAsia="en-GB"/>
              </w:rPr>
            </w:pPr>
            <w:proofErr w:type="spellStart"/>
            <w:r w:rsidRPr="00700160">
              <w:rPr>
                <w:rFonts w:ascii="Calibri" w:eastAsia="Times New Roman" w:hAnsi="Calibri" w:cs="Calibri"/>
                <w:color w:val="000000"/>
                <w:sz w:val="20"/>
                <w:szCs w:val="20"/>
                <w:lang w:eastAsia="en-GB"/>
              </w:rPr>
              <w:t>Stokewood</w:t>
            </w:r>
            <w:proofErr w:type="spellEnd"/>
            <w:r w:rsidRPr="00700160">
              <w:rPr>
                <w:rFonts w:ascii="Calibri" w:eastAsia="Times New Roman" w:hAnsi="Calibri" w:cs="Calibri"/>
                <w:color w:val="000000"/>
                <w:sz w:val="20"/>
                <w:szCs w:val="20"/>
                <w:lang w:eastAsia="en-GB"/>
              </w:rPr>
              <w:t xml:space="preserve"> Surgery</w:t>
            </w:r>
          </w:p>
        </w:tc>
        <w:tc>
          <w:tcPr>
            <w:tcW w:w="1844" w:type="dxa"/>
            <w:tcBorders>
              <w:top w:val="nil"/>
              <w:left w:val="nil"/>
              <w:bottom w:val="single" w:sz="4" w:space="0" w:color="BFBFBF"/>
              <w:right w:val="single" w:sz="4" w:space="0" w:color="BFBFBF"/>
            </w:tcBorders>
            <w:shd w:val="clear" w:color="auto" w:fill="auto"/>
            <w:vAlign w:val="center"/>
            <w:hideMark/>
          </w:tcPr>
          <w:p w14:paraId="471FEDCC" w14:textId="77777777" w:rsidR="00700160" w:rsidRP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Richard Shelly</w:t>
            </w:r>
          </w:p>
        </w:tc>
        <w:tc>
          <w:tcPr>
            <w:tcW w:w="1560" w:type="dxa"/>
            <w:tcBorders>
              <w:top w:val="nil"/>
              <w:left w:val="nil"/>
              <w:bottom w:val="single" w:sz="4" w:space="0" w:color="BFBFBF"/>
              <w:right w:val="single" w:sz="4" w:space="0" w:color="BFBFBF"/>
            </w:tcBorders>
            <w:shd w:val="clear" w:color="auto" w:fill="auto"/>
            <w:vAlign w:val="center"/>
            <w:hideMark/>
          </w:tcPr>
          <w:p w14:paraId="2EF2931C" w14:textId="77777777" w:rsidR="00700160" w:rsidRP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Deborah Humphries</w:t>
            </w:r>
          </w:p>
        </w:tc>
        <w:tc>
          <w:tcPr>
            <w:tcW w:w="3260" w:type="dxa"/>
            <w:tcBorders>
              <w:top w:val="nil"/>
              <w:left w:val="nil"/>
              <w:bottom w:val="single" w:sz="4" w:space="0" w:color="BFBFBF"/>
              <w:right w:val="single" w:sz="4" w:space="0" w:color="auto"/>
            </w:tcBorders>
            <w:shd w:val="clear" w:color="auto" w:fill="auto"/>
            <w:vAlign w:val="center"/>
            <w:hideMark/>
          </w:tcPr>
          <w:p w14:paraId="2B027782" w14:textId="77777777" w:rsidR="00700160" w:rsidRP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02380 692000</w:t>
            </w:r>
            <w:r w:rsidRPr="00700160">
              <w:rPr>
                <w:rFonts w:ascii="Calibri" w:eastAsia="Times New Roman" w:hAnsi="Calibri" w:cs="Calibri"/>
                <w:color w:val="000000"/>
                <w:sz w:val="20"/>
                <w:szCs w:val="20"/>
                <w:lang w:eastAsia="en-GB"/>
              </w:rPr>
              <w:br/>
            </w:r>
            <w:hyperlink r:id="rId40" w:history="1">
              <w:r w:rsidRPr="00480B3D">
                <w:rPr>
                  <w:rStyle w:val="Hyperlink"/>
                  <w:rFonts w:ascii="Calibri" w:eastAsia="Times New Roman" w:hAnsi="Calibri" w:cs="Calibri"/>
                  <w:sz w:val="20"/>
                  <w:szCs w:val="20"/>
                  <w:lang w:eastAsia="en-GB"/>
                </w:rPr>
                <w:t>whccg.stokewoodsurgery@nhs.net</w:t>
              </w:r>
            </w:hyperlink>
            <w:r>
              <w:rPr>
                <w:rFonts w:ascii="Calibri" w:eastAsia="Times New Roman" w:hAnsi="Calibri" w:cs="Calibri"/>
                <w:color w:val="000000"/>
                <w:sz w:val="20"/>
                <w:szCs w:val="20"/>
                <w:lang w:eastAsia="en-GB"/>
              </w:rPr>
              <w:t xml:space="preserve"> </w:t>
            </w:r>
          </w:p>
        </w:tc>
      </w:tr>
      <w:tr w:rsidR="00700160" w:rsidRPr="00700160" w14:paraId="59EEBCF4" w14:textId="77777777" w:rsidTr="00D83691">
        <w:trPr>
          <w:trHeight w:val="660"/>
        </w:trPr>
        <w:tc>
          <w:tcPr>
            <w:tcW w:w="2140" w:type="dxa"/>
            <w:tcBorders>
              <w:top w:val="nil"/>
              <w:left w:val="single" w:sz="4" w:space="0" w:color="auto"/>
              <w:bottom w:val="single" w:sz="4" w:space="0" w:color="BFBFBF"/>
              <w:right w:val="single" w:sz="4" w:space="0" w:color="BFBFBF"/>
            </w:tcBorders>
            <w:shd w:val="clear" w:color="auto" w:fill="auto"/>
            <w:vAlign w:val="center"/>
            <w:hideMark/>
          </w:tcPr>
          <w:p w14:paraId="2067E2AC" w14:textId="77777777" w:rsidR="00700160" w:rsidRP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Bishops Waltham Surgery</w:t>
            </w:r>
          </w:p>
        </w:tc>
        <w:tc>
          <w:tcPr>
            <w:tcW w:w="1844" w:type="dxa"/>
            <w:tcBorders>
              <w:top w:val="nil"/>
              <w:left w:val="nil"/>
              <w:bottom w:val="single" w:sz="4" w:space="0" w:color="BFBFBF"/>
              <w:right w:val="single" w:sz="4" w:space="0" w:color="BFBFBF"/>
            </w:tcBorders>
            <w:shd w:val="clear" w:color="auto" w:fill="auto"/>
            <w:vAlign w:val="center"/>
            <w:hideMark/>
          </w:tcPr>
          <w:p w14:paraId="4C6F9ED3" w14:textId="207F5233" w:rsidR="00700160" w:rsidRPr="00700160" w:rsidRDefault="00D705A3" w:rsidP="00700160">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Dr Simon Hunter</w:t>
            </w:r>
            <w:r w:rsidR="00700160" w:rsidRPr="00700160">
              <w:rPr>
                <w:rFonts w:ascii="Calibri" w:eastAsia="Times New Roman" w:hAnsi="Calibri" w:cs="Calibri"/>
                <w:color w:val="000000"/>
                <w:sz w:val="20"/>
                <w:szCs w:val="20"/>
                <w:lang w:eastAsia="en-GB"/>
              </w:rPr>
              <w:t> </w:t>
            </w:r>
          </w:p>
        </w:tc>
        <w:tc>
          <w:tcPr>
            <w:tcW w:w="1560" w:type="dxa"/>
            <w:tcBorders>
              <w:top w:val="nil"/>
              <w:left w:val="nil"/>
              <w:bottom w:val="single" w:sz="4" w:space="0" w:color="BFBFBF"/>
              <w:right w:val="single" w:sz="4" w:space="0" w:color="BFBFBF"/>
            </w:tcBorders>
            <w:shd w:val="clear" w:color="auto" w:fill="auto"/>
            <w:vAlign w:val="center"/>
            <w:hideMark/>
          </w:tcPr>
          <w:p w14:paraId="712CE349" w14:textId="2C1E62B4" w:rsidR="00700160" w:rsidRPr="00700160" w:rsidRDefault="00D705A3" w:rsidP="00700160">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Adrienne Ely</w:t>
            </w:r>
          </w:p>
        </w:tc>
        <w:tc>
          <w:tcPr>
            <w:tcW w:w="3260" w:type="dxa"/>
            <w:tcBorders>
              <w:top w:val="nil"/>
              <w:left w:val="nil"/>
              <w:bottom w:val="single" w:sz="4" w:space="0" w:color="BFBFBF"/>
              <w:right w:val="single" w:sz="4" w:space="0" w:color="auto"/>
            </w:tcBorders>
            <w:shd w:val="clear" w:color="auto" w:fill="auto"/>
            <w:vAlign w:val="center"/>
            <w:hideMark/>
          </w:tcPr>
          <w:p w14:paraId="17DDED36" w14:textId="77777777" w:rsid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01489 892288</w:t>
            </w:r>
          </w:p>
          <w:p w14:paraId="6218512B" w14:textId="45A8F84F" w:rsidR="00374924" w:rsidRPr="00700160" w:rsidRDefault="003845A6" w:rsidP="00700160">
            <w:pPr>
              <w:spacing w:after="0" w:line="240" w:lineRule="auto"/>
              <w:jc w:val="center"/>
              <w:rPr>
                <w:rFonts w:ascii="Calibri" w:eastAsia="Times New Roman" w:hAnsi="Calibri" w:cs="Calibri"/>
                <w:color w:val="000000"/>
                <w:sz w:val="20"/>
                <w:szCs w:val="20"/>
                <w:lang w:eastAsia="en-GB"/>
              </w:rPr>
            </w:pPr>
            <w:hyperlink r:id="rId41" w:history="1">
              <w:r w:rsidR="00374924" w:rsidRPr="00374924">
                <w:rPr>
                  <w:rStyle w:val="Hyperlink"/>
                  <w:sz w:val="20"/>
                </w:rPr>
                <w:t>whccg.bwsurgery@nhs.net</w:t>
              </w:r>
            </w:hyperlink>
          </w:p>
        </w:tc>
      </w:tr>
      <w:tr w:rsidR="00700160" w:rsidRPr="00700160" w14:paraId="3CFF10B5" w14:textId="77777777" w:rsidTr="00D83691">
        <w:trPr>
          <w:trHeight w:val="660"/>
        </w:trPr>
        <w:tc>
          <w:tcPr>
            <w:tcW w:w="2140" w:type="dxa"/>
            <w:tcBorders>
              <w:top w:val="nil"/>
              <w:left w:val="single" w:sz="4" w:space="0" w:color="auto"/>
              <w:bottom w:val="single" w:sz="4" w:space="0" w:color="auto"/>
              <w:right w:val="single" w:sz="4" w:space="0" w:color="BFBFBF"/>
            </w:tcBorders>
            <w:shd w:val="clear" w:color="auto" w:fill="auto"/>
            <w:vAlign w:val="center"/>
            <w:hideMark/>
          </w:tcPr>
          <w:p w14:paraId="36D3D0C8" w14:textId="77777777" w:rsidR="00700160" w:rsidRP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Wickham Surgery</w:t>
            </w:r>
          </w:p>
        </w:tc>
        <w:tc>
          <w:tcPr>
            <w:tcW w:w="1844" w:type="dxa"/>
            <w:tcBorders>
              <w:top w:val="nil"/>
              <w:left w:val="nil"/>
              <w:bottom w:val="single" w:sz="4" w:space="0" w:color="auto"/>
              <w:right w:val="single" w:sz="4" w:space="0" w:color="BFBFBF"/>
            </w:tcBorders>
            <w:shd w:val="clear" w:color="auto" w:fill="auto"/>
            <w:vAlign w:val="center"/>
            <w:hideMark/>
          </w:tcPr>
          <w:p w14:paraId="76FD50F6" w14:textId="72282FAF" w:rsidR="00700160" w:rsidRP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 </w:t>
            </w:r>
            <w:r w:rsidR="00E464A4">
              <w:rPr>
                <w:rFonts w:ascii="Calibri" w:eastAsia="Times New Roman" w:hAnsi="Calibri" w:cs="Calibri"/>
                <w:color w:val="000000"/>
                <w:sz w:val="20"/>
                <w:szCs w:val="20"/>
                <w:lang w:eastAsia="en-GB"/>
              </w:rPr>
              <w:t>Dr Felicity Shaw</w:t>
            </w:r>
          </w:p>
        </w:tc>
        <w:tc>
          <w:tcPr>
            <w:tcW w:w="1560" w:type="dxa"/>
            <w:tcBorders>
              <w:top w:val="nil"/>
              <w:left w:val="nil"/>
              <w:bottom w:val="single" w:sz="4" w:space="0" w:color="auto"/>
              <w:right w:val="single" w:sz="4" w:space="0" w:color="BFBFBF"/>
            </w:tcBorders>
            <w:shd w:val="clear" w:color="auto" w:fill="auto"/>
            <w:vAlign w:val="center"/>
            <w:hideMark/>
          </w:tcPr>
          <w:p w14:paraId="6F17D211" w14:textId="4549CB21" w:rsidR="00700160" w:rsidRPr="00700160" w:rsidRDefault="00E464A4" w:rsidP="00700160">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Amy fisher/ Sam Williams</w:t>
            </w:r>
          </w:p>
        </w:tc>
        <w:tc>
          <w:tcPr>
            <w:tcW w:w="3260" w:type="dxa"/>
            <w:tcBorders>
              <w:top w:val="nil"/>
              <w:left w:val="nil"/>
              <w:bottom w:val="single" w:sz="4" w:space="0" w:color="auto"/>
              <w:right w:val="single" w:sz="4" w:space="0" w:color="auto"/>
            </w:tcBorders>
            <w:shd w:val="clear" w:color="auto" w:fill="auto"/>
            <w:vAlign w:val="center"/>
            <w:hideMark/>
          </w:tcPr>
          <w:p w14:paraId="7FE2DB2C" w14:textId="77777777" w:rsidR="00700160" w:rsidRPr="00700160" w:rsidRDefault="00700160" w:rsidP="00700160">
            <w:pPr>
              <w:spacing w:after="0" w:line="240" w:lineRule="auto"/>
              <w:jc w:val="center"/>
              <w:rPr>
                <w:rFonts w:ascii="Calibri" w:eastAsia="Times New Roman" w:hAnsi="Calibri" w:cs="Calibri"/>
                <w:color w:val="000000"/>
                <w:sz w:val="20"/>
                <w:szCs w:val="20"/>
                <w:lang w:eastAsia="en-GB"/>
              </w:rPr>
            </w:pPr>
            <w:r w:rsidRPr="00700160">
              <w:rPr>
                <w:rFonts w:ascii="Calibri" w:eastAsia="Times New Roman" w:hAnsi="Calibri" w:cs="Calibri"/>
                <w:color w:val="000000"/>
                <w:sz w:val="20"/>
                <w:szCs w:val="20"/>
                <w:lang w:eastAsia="en-GB"/>
              </w:rPr>
              <w:t>01329 833121</w:t>
            </w:r>
            <w:r w:rsidRPr="00700160">
              <w:rPr>
                <w:rFonts w:ascii="Calibri" w:eastAsia="Times New Roman" w:hAnsi="Calibri" w:cs="Calibri"/>
                <w:color w:val="000000"/>
                <w:sz w:val="20"/>
                <w:szCs w:val="20"/>
                <w:lang w:eastAsia="en-GB"/>
              </w:rPr>
              <w:br/>
            </w:r>
            <w:hyperlink r:id="rId42" w:history="1">
              <w:r w:rsidRPr="00480B3D">
                <w:rPr>
                  <w:rStyle w:val="Hyperlink"/>
                  <w:rFonts w:ascii="Calibri" w:eastAsia="Times New Roman" w:hAnsi="Calibri" w:cs="Calibri"/>
                  <w:sz w:val="20"/>
                  <w:szCs w:val="20"/>
                  <w:lang w:eastAsia="en-GB"/>
                </w:rPr>
                <w:t>WHCCG.wickhamsurgery@nhs.net</w:t>
              </w:r>
            </w:hyperlink>
            <w:r>
              <w:rPr>
                <w:rFonts w:ascii="Calibri" w:eastAsia="Times New Roman" w:hAnsi="Calibri" w:cs="Calibri"/>
                <w:color w:val="000000"/>
                <w:sz w:val="20"/>
                <w:szCs w:val="20"/>
                <w:lang w:eastAsia="en-GB"/>
              </w:rPr>
              <w:t xml:space="preserve"> </w:t>
            </w:r>
          </w:p>
        </w:tc>
      </w:tr>
    </w:tbl>
    <w:p w14:paraId="7B2EEC98" w14:textId="6D89DCB6" w:rsidR="00114093" w:rsidRDefault="00114093" w:rsidP="0032467A">
      <w:pPr>
        <w:spacing w:after="0" w:line="240" w:lineRule="auto"/>
        <w:rPr>
          <w:rFonts w:eastAsia="Times New Roman" w:cstheme="minorHAnsi"/>
          <w:b/>
          <w:bCs/>
          <w:color w:val="212B32"/>
          <w:sz w:val="24"/>
          <w:szCs w:val="24"/>
          <w:lang w:eastAsia="en-GB"/>
        </w:rPr>
      </w:pPr>
      <w:r>
        <w:rPr>
          <w:rFonts w:eastAsia="Times New Roman" w:cstheme="minorHAnsi"/>
          <w:b/>
          <w:bCs/>
          <w:color w:val="212B32"/>
          <w:sz w:val="24"/>
          <w:szCs w:val="24"/>
          <w:lang w:eastAsia="en-GB"/>
        </w:rPr>
        <w:lastRenderedPageBreak/>
        <w:t>APPENDIX 2 – Practice Management and Contact Details</w:t>
      </w:r>
    </w:p>
    <w:tbl>
      <w:tblPr>
        <w:tblW w:w="7780" w:type="dxa"/>
        <w:tblInd w:w="93" w:type="dxa"/>
        <w:tblLook w:val="04A0" w:firstRow="1" w:lastRow="0" w:firstColumn="1" w:lastColumn="0" w:noHBand="0" w:noVBand="1"/>
      </w:tblPr>
      <w:tblGrid>
        <w:gridCol w:w="2140"/>
        <w:gridCol w:w="2260"/>
        <w:gridCol w:w="3380"/>
      </w:tblGrid>
      <w:tr w:rsidR="00114093" w:rsidRPr="00114093" w14:paraId="64AC4F91" w14:textId="77777777" w:rsidTr="00114093">
        <w:trPr>
          <w:trHeight w:val="645"/>
        </w:trPr>
        <w:tc>
          <w:tcPr>
            <w:tcW w:w="2140" w:type="dxa"/>
            <w:tcBorders>
              <w:top w:val="single" w:sz="4" w:space="0" w:color="auto"/>
              <w:left w:val="single" w:sz="4" w:space="0" w:color="auto"/>
              <w:bottom w:val="single" w:sz="4" w:space="0" w:color="auto"/>
              <w:right w:val="single" w:sz="4" w:space="0" w:color="BFBFBF"/>
            </w:tcBorders>
            <w:shd w:val="clear" w:color="auto" w:fill="auto"/>
            <w:vAlign w:val="center"/>
            <w:hideMark/>
          </w:tcPr>
          <w:p w14:paraId="52378A63" w14:textId="77777777" w:rsidR="00114093" w:rsidRPr="00114093" w:rsidRDefault="00114093" w:rsidP="00114093">
            <w:pPr>
              <w:spacing w:after="0" w:line="240" w:lineRule="auto"/>
              <w:jc w:val="center"/>
              <w:rPr>
                <w:rFonts w:ascii="Calibri" w:eastAsia="Times New Roman" w:hAnsi="Calibri" w:cs="Calibri"/>
                <w:b/>
                <w:bCs/>
                <w:color w:val="000000"/>
                <w:sz w:val="20"/>
                <w:szCs w:val="20"/>
                <w:u w:val="single"/>
                <w:lang w:eastAsia="en-GB"/>
              </w:rPr>
            </w:pPr>
            <w:r w:rsidRPr="00114093">
              <w:rPr>
                <w:rFonts w:ascii="Calibri" w:eastAsia="Times New Roman" w:hAnsi="Calibri" w:cs="Calibri"/>
                <w:b/>
                <w:bCs/>
                <w:color w:val="000000"/>
                <w:sz w:val="20"/>
                <w:szCs w:val="20"/>
                <w:u w:val="single"/>
                <w:lang w:eastAsia="en-GB"/>
              </w:rPr>
              <w:t>Practice</w:t>
            </w:r>
          </w:p>
        </w:tc>
        <w:tc>
          <w:tcPr>
            <w:tcW w:w="2260" w:type="dxa"/>
            <w:tcBorders>
              <w:top w:val="single" w:sz="4" w:space="0" w:color="auto"/>
              <w:left w:val="nil"/>
              <w:bottom w:val="single" w:sz="4" w:space="0" w:color="auto"/>
              <w:right w:val="single" w:sz="4" w:space="0" w:color="BFBFBF"/>
            </w:tcBorders>
            <w:shd w:val="clear" w:color="auto" w:fill="auto"/>
            <w:vAlign w:val="center"/>
            <w:hideMark/>
          </w:tcPr>
          <w:p w14:paraId="37C4EBE1" w14:textId="77777777" w:rsidR="00114093" w:rsidRPr="00114093" w:rsidRDefault="00114093" w:rsidP="00114093">
            <w:pPr>
              <w:spacing w:after="0" w:line="240" w:lineRule="auto"/>
              <w:jc w:val="center"/>
              <w:rPr>
                <w:rFonts w:ascii="Calibri" w:eastAsia="Times New Roman" w:hAnsi="Calibri" w:cs="Calibri"/>
                <w:b/>
                <w:bCs/>
                <w:color w:val="000000"/>
                <w:sz w:val="20"/>
                <w:szCs w:val="20"/>
                <w:u w:val="single"/>
                <w:lang w:eastAsia="en-GB"/>
              </w:rPr>
            </w:pPr>
            <w:r w:rsidRPr="00114093">
              <w:rPr>
                <w:rFonts w:ascii="Calibri" w:eastAsia="Times New Roman" w:hAnsi="Calibri" w:cs="Calibri"/>
                <w:b/>
                <w:bCs/>
                <w:color w:val="000000"/>
                <w:sz w:val="20"/>
                <w:szCs w:val="20"/>
                <w:u w:val="single"/>
                <w:lang w:eastAsia="en-GB"/>
              </w:rPr>
              <w:t>Practice Management Team</w:t>
            </w:r>
          </w:p>
        </w:tc>
        <w:tc>
          <w:tcPr>
            <w:tcW w:w="3380" w:type="dxa"/>
            <w:tcBorders>
              <w:top w:val="single" w:sz="4" w:space="0" w:color="auto"/>
              <w:left w:val="nil"/>
              <w:bottom w:val="single" w:sz="4" w:space="0" w:color="auto"/>
              <w:right w:val="single" w:sz="4" w:space="0" w:color="auto"/>
            </w:tcBorders>
            <w:shd w:val="clear" w:color="auto" w:fill="auto"/>
            <w:noWrap/>
            <w:vAlign w:val="center"/>
            <w:hideMark/>
          </w:tcPr>
          <w:p w14:paraId="1899F081" w14:textId="77777777" w:rsidR="00114093" w:rsidRPr="00114093" w:rsidRDefault="00114093" w:rsidP="00114093">
            <w:pPr>
              <w:spacing w:after="0" w:line="240" w:lineRule="auto"/>
              <w:jc w:val="center"/>
              <w:rPr>
                <w:rFonts w:ascii="Calibri" w:eastAsia="Times New Roman" w:hAnsi="Calibri" w:cs="Calibri"/>
                <w:b/>
                <w:bCs/>
                <w:color w:val="000000"/>
                <w:sz w:val="20"/>
                <w:szCs w:val="20"/>
                <w:u w:val="single"/>
                <w:lang w:eastAsia="en-GB"/>
              </w:rPr>
            </w:pPr>
            <w:r w:rsidRPr="00114093">
              <w:rPr>
                <w:rFonts w:ascii="Calibri" w:eastAsia="Times New Roman" w:hAnsi="Calibri" w:cs="Calibri"/>
                <w:b/>
                <w:bCs/>
                <w:color w:val="000000"/>
                <w:sz w:val="20"/>
                <w:szCs w:val="20"/>
                <w:u w:val="single"/>
                <w:lang w:eastAsia="en-GB"/>
              </w:rPr>
              <w:t>Contact Details</w:t>
            </w:r>
          </w:p>
        </w:tc>
      </w:tr>
      <w:tr w:rsidR="00114093" w:rsidRPr="00114093" w14:paraId="00BE1B1E" w14:textId="77777777" w:rsidTr="00114093">
        <w:trPr>
          <w:trHeight w:val="660"/>
        </w:trPr>
        <w:tc>
          <w:tcPr>
            <w:tcW w:w="2140" w:type="dxa"/>
            <w:tcBorders>
              <w:top w:val="nil"/>
              <w:left w:val="single" w:sz="4" w:space="0" w:color="auto"/>
              <w:bottom w:val="single" w:sz="4" w:space="0" w:color="BFBFBF"/>
              <w:right w:val="single" w:sz="4" w:space="0" w:color="BFBFBF"/>
            </w:tcBorders>
            <w:shd w:val="clear" w:color="auto" w:fill="auto"/>
            <w:vAlign w:val="center"/>
            <w:hideMark/>
          </w:tcPr>
          <w:p w14:paraId="41754B30" w14:textId="77777777" w:rsidR="00114093" w:rsidRPr="00114093" w:rsidRDefault="00114093" w:rsidP="00114093">
            <w:pPr>
              <w:spacing w:after="0" w:line="240" w:lineRule="auto"/>
              <w:jc w:val="center"/>
              <w:rPr>
                <w:rFonts w:ascii="Calibri" w:eastAsia="Times New Roman" w:hAnsi="Calibri" w:cs="Calibri"/>
                <w:color w:val="000000"/>
                <w:sz w:val="20"/>
                <w:szCs w:val="20"/>
                <w:lang w:eastAsia="en-GB"/>
              </w:rPr>
            </w:pPr>
            <w:r w:rsidRPr="00114093">
              <w:rPr>
                <w:rFonts w:ascii="Calibri" w:eastAsia="Times New Roman" w:hAnsi="Calibri" w:cs="Calibri"/>
                <w:color w:val="000000"/>
                <w:sz w:val="20"/>
                <w:szCs w:val="20"/>
                <w:lang w:eastAsia="en-GB"/>
              </w:rPr>
              <w:t>Two Rivers Medical Partnership</w:t>
            </w:r>
          </w:p>
        </w:tc>
        <w:tc>
          <w:tcPr>
            <w:tcW w:w="2260" w:type="dxa"/>
            <w:tcBorders>
              <w:top w:val="nil"/>
              <w:left w:val="nil"/>
              <w:bottom w:val="single" w:sz="4" w:space="0" w:color="BFBFBF"/>
              <w:right w:val="single" w:sz="4" w:space="0" w:color="BFBFBF"/>
            </w:tcBorders>
            <w:shd w:val="clear" w:color="auto" w:fill="auto"/>
            <w:vAlign w:val="center"/>
            <w:hideMark/>
          </w:tcPr>
          <w:p w14:paraId="4BD23E4A" w14:textId="77777777" w:rsidR="00114093" w:rsidRPr="00114093" w:rsidRDefault="00114093" w:rsidP="00114093">
            <w:pPr>
              <w:spacing w:after="0" w:line="240" w:lineRule="auto"/>
              <w:jc w:val="center"/>
              <w:rPr>
                <w:rFonts w:ascii="Calibri" w:eastAsia="Times New Roman" w:hAnsi="Calibri" w:cs="Calibri"/>
                <w:color w:val="000000"/>
                <w:sz w:val="20"/>
                <w:szCs w:val="20"/>
                <w:lang w:eastAsia="en-GB"/>
              </w:rPr>
            </w:pPr>
            <w:r w:rsidRPr="00114093">
              <w:rPr>
                <w:rFonts w:ascii="Calibri" w:eastAsia="Times New Roman" w:hAnsi="Calibri" w:cs="Calibri"/>
                <w:color w:val="000000"/>
                <w:sz w:val="20"/>
                <w:szCs w:val="20"/>
                <w:lang w:eastAsia="en-GB"/>
              </w:rPr>
              <w:t>Alison Wogan</w:t>
            </w:r>
          </w:p>
        </w:tc>
        <w:tc>
          <w:tcPr>
            <w:tcW w:w="3380" w:type="dxa"/>
            <w:tcBorders>
              <w:top w:val="nil"/>
              <w:left w:val="nil"/>
              <w:bottom w:val="single" w:sz="4" w:space="0" w:color="BFBFBF"/>
              <w:right w:val="single" w:sz="4" w:space="0" w:color="auto"/>
            </w:tcBorders>
            <w:shd w:val="clear" w:color="auto" w:fill="auto"/>
            <w:vAlign w:val="center"/>
            <w:hideMark/>
          </w:tcPr>
          <w:p w14:paraId="5BAC6C28" w14:textId="77777777" w:rsidR="00114093" w:rsidRPr="00114093" w:rsidRDefault="00114093" w:rsidP="00114093">
            <w:pPr>
              <w:spacing w:after="0" w:line="240" w:lineRule="auto"/>
              <w:jc w:val="center"/>
              <w:rPr>
                <w:rFonts w:ascii="Calibri" w:eastAsia="Times New Roman" w:hAnsi="Calibri" w:cs="Calibri"/>
                <w:color w:val="000000"/>
                <w:sz w:val="20"/>
                <w:szCs w:val="20"/>
                <w:lang w:eastAsia="en-GB"/>
              </w:rPr>
            </w:pPr>
            <w:r w:rsidRPr="00114093">
              <w:rPr>
                <w:rFonts w:ascii="Calibri" w:eastAsia="Times New Roman" w:hAnsi="Calibri" w:cs="Calibri"/>
                <w:color w:val="000000"/>
                <w:sz w:val="20"/>
                <w:szCs w:val="20"/>
                <w:lang w:eastAsia="en-GB"/>
              </w:rPr>
              <w:t>01256 212311</w:t>
            </w:r>
          </w:p>
        </w:tc>
      </w:tr>
      <w:tr w:rsidR="00114093" w:rsidRPr="00114093" w14:paraId="2F5A1C9E" w14:textId="77777777" w:rsidTr="00114093">
        <w:trPr>
          <w:trHeight w:val="660"/>
        </w:trPr>
        <w:tc>
          <w:tcPr>
            <w:tcW w:w="2140" w:type="dxa"/>
            <w:tcBorders>
              <w:top w:val="nil"/>
              <w:left w:val="single" w:sz="4" w:space="0" w:color="auto"/>
              <w:bottom w:val="single" w:sz="4" w:space="0" w:color="BFBFBF"/>
              <w:right w:val="single" w:sz="4" w:space="0" w:color="BFBFBF"/>
            </w:tcBorders>
            <w:shd w:val="clear" w:color="auto" w:fill="auto"/>
            <w:vAlign w:val="center"/>
            <w:hideMark/>
          </w:tcPr>
          <w:p w14:paraId="1823068C" w14:textId="77777777" w:rsidR="00114093" w:rsidRPr="00114093" w:rsidRDefault="00114093" w:rsidP="00114093">
            <w:pPr>
              <w:spacing w:after="0" w:line="240" w:lineRule="auto"/>
              <w:jc w:val="center"/>
              <w:rPr>
                <w:rFonts w:ascii="Calibri" w:eastAsia="Times New Roman" w:hAnsi="Calibri" w:cs="Calibri"/>
                <w:color w:val="000000"/>
                <w:sz w:val="20"/>
                <w:szCs w:val="20"/>
                <w:lang w:eastAsia="en-GB"/>
              </w:rPr>
            </w:pPr>
            <w:r w:rsidRPr="00114093">
              <w:rPr>
                <w:rFonts w:ascii="Calibri" w:eastAsia="Times New Roman" w:hAnsi="Calibri" w:cs="Calibri"/>
                <w:color w:val="000000"/>
                <w:sz w:val="20"/>
                <w:szCs w:val="20"/>
                <w:lang w:eastAsia="en-GB"/>
              </w:rPr>
              <w:t>Shepherds Spring Medical Centre</w:t>
            </w:r>
          </w:p>
        </w:tc>
        <w:tc>
          <w:tcPr>
            <w:tcW w:w="2260" w:type="dxa"/>
            <w:tcBorders>
              <w:top w:val="nil"/>
              <w:left w:val="nil"/>
              <w:bottom w:val="single" w:sz="4" w:space="0" w:color="BFBFBF"/>
              <w:right w:val="single" w:sz="4" w:space="0" w:color="BFBFBF"/>
            </w:tcBorders>
            <w:shd w:val="clear" w:color="auto" w:fill="auto"/>
            <w:vAlign w:val="center"/>
            <w:hideMark/>
          </w:tcPr>
          <w:p w14:paraId="12BEE8A1" w14:textId="77777777" w:rsidR="00114093" w:rsidRPr="00114093" w:rsidRDefault="00114093" w:rsidP="00114093">
            <w:pPr>
              <w:spacing w:after="0" w:line="240" w:lineRule="auto"/>
              <w:jc w:val="center"/>
              <w:rPr>
                <w:rFonts w:ascii="Calibri" w:eastAsia="Times New Roman" w:hAnsi="Calibri" w:cs="Calibri"/>
                <w:color w:val="000000"/>
                <w:sz w:val="20"/>
                <w:szCs w:val="20"/>
                <w:lang w:eastAsia="en-GB"/>
              </w:rPr>
            </w:pPr>
            <w:r w:rsidRPr="00114093">
              <w:rPr>
                <w:rFonts w:ascii="Calibri" w:eastAsia="Times New Roman" w:hAnsi="Calibri" w:cs="Calibri"/>
                <w:color w:val="000000"/>
                <w:sz w:val="20"/>
                <w:szCs w:val="20"/>
                <w:lang w:eastAsia="en-GB"/>
              </w:rPr>
              <w:t>Karen Jenkins &amp; Nicola Robinson</w:t>
            </w:r>
          </w:p>
        </w:tc>
        <w:tc>
          <w:tcPr>
            <w:tcW w:w="3380" w:type="dxa"/>
            <w:tcBorders>
              <w:top w:val="nil"/>
              <w:left w:val="nil"/>
              <w:bottom w:val="single" w:sz="4" w:space="0" w:color="BFBFBF"/>
              <w:right w:val="single" w:sz="4" w:space="0" w:color="auto"/>
            </w:tcBorders>
            <w:shd w:val="clear" w:color="auto" w:fill="auto"/>
            <w:vAlign w:val="center"/>
            <w:hideMark/>
          </w:tcPr>
          <w:p w14:paraId="00BF8950" w14:textId="77777777" w:rsidR="00114093" w:rsidRDefault="00114093" w:rsidP="00114093">
            <w:pPr>
              <w:spacing w:after="0" w:line="240" w:lineRule="auto"/>
              <w:jc w:val="center"/>
              <w:rPr>
                <w:rFonts w:ascii="Calibri" w:eastAsia="Times New Roman" w:hAnsi="Calibri" w:cs="Calibri"/>
                <w:color w:val="000000"/>
                <w:sz w:val="20"/>
                <w:szCs w:val="20"/>
                <w:lang w:eastAsia="en-GB"/>
              </w:rPr>
            </w:pPr>
            <w:r w:rsidRPr="00114093">
              <w:rPr>
                <w:rFonts w:ascii="Calibri" w:eastAsia="Times New Roman" w:hAnsi="Calibri" w:cs="Calibri"/>
                <w:color w:val="000000"/>
                <w:sz w:val="20"/>
                <w:szCs w:val="20"/>
                <w:lang w:eastAsia="en-GB"/>
              </w:rPr>
              <w:t>01264 310777</w:t>
            </w:r>
          </w:p>
          <w:p w14:paraId="40EF1735" w14:textId="3293A353" w:rsidR="00B14C02" w:rsidRPr="00114093" w:rsidRDefault="003845A6" w:rsidP="00114093">
            <w:pPr>
              <w:spacing w:after="0" w:line="240" w:lineRule="auto"/>
              <w:jc w:val="center"/>
              <w:rPr>
                <w:rFonts w:ascii="Calibri" w:eastAsia="Times New Roman" w:hAnsi="Calibri" w:cs="Calibri"/>
                <w:color w:val="000000"/>
                <w:sz w:val="20"/>
                <w:szCs w:val="20"/>
                <w:lang w:eastAsia="en-GB"/>
              </w:rPr>
            </w:pPr>
            <w:hyperlink r:id="rId43" w:history="1">
              <w:r w:rsidR="00B14C02">
                <w:rPr>
                  <w:rStyle w:val="Hyperlink"/>
                </w:rPr>
                <w:t>shepherds.springmc@nhs.net</w:t>
              </w:r>
            </w:hyperlink>
          </w:p>
        </w:tc>
      </w:tr>
      <w:tr w:rsidR="00114093" w:rsidRPr="00114093" w14:paraId="186CCC38" w14:textId="77777777" w:rsidTr="00114093">
        <w:trPr>
          <w:trHeight w:val="660"/>
        </w:trPr>
        <w:tc>
          <w:tcPr>
            <w:tcW w:w="2140" w:type="dxa"/>
            <w:tcBorders>
              <w:top w:val="nil"/>
              <w:left w:val="single" w:sz="4" w:space="0" w:color="auto"/>
              <w:bottom w:val="single" w:sz="4" w:space="0" w:color="BFBFBF"/>
              <w:right w:val="single" w:sz="4" w:space="0" w:color="BFBFBF"/>
            </w:tcBorders>
            <w:shd w:val="clear" w:color="auto" w:fill="auto"/>
            <w:vAlign w:val="center"/>
            <w:hideMark/>
          </w:tcPr>
          <w:p w14:paraId="2F0898CA" w14:textId="77777777" w:rsidR="00114093" w:rsidRPr="00114093" w:rsidRDefault="00114093" w:rsidP="00114093">
            <w:pPr>
              <w:spacing w:after="0" w:line="240" w:lineRule="auto"/>
              <w:jc w:val="center"/>
              <w:rPr>
                <w:rFonts w:ascii="Calibri" w:eastAsia="Times New Roman" w:hAnsi="Calibri" w:cs="Calibri"/>
                <w:color w:val="000000"/>
                <w:sz w:val="20"/>
                <w:szCs w:val="20"/>
                <w:lang w:eastAsia="en-GB"/>
              </w:rPr>
            </w:pPr>
            <w:r w:rsidRPr="00114093">
              <w:rPr>
                <w:rFonts w:ascii="Calibri" w:eastAsia="Times New Roman" w:hAnsi="Calibri" w:cs="Calibri"/>
                <w:color w:val="000000"/>
                <w:sz w:val="20"/>
                <w:szCs w:val="20"/>
                <w:lang w:eastAsia="en-GB"/>
              </w:rPr>
              <w:t>Charlton Hill Surgery</w:t>
            </w:r>
          </w:p>
        </w:tc>
        <w:tc>
          <w:tcPr>
            <w:tcW w:w="2260" w:type="dxa"/>
            <w:tcBorders>
              <w:top w:val="nil"/>
              <w:left w:val="nil"/>
              <w:bottom w:val="single" w:sz="4" w:space="0" w:color="BFBFBF"/>
              <w:right w:val="single" w:sz="4" w:space="0" w:color="BFBFBF"/>
            </w:tcBorders>
            <w:shd w:val="clear" w:color="auto" w:fill="auto"/>
            <w:vAlign w:val="center"/>
            <w:hideMark/>
          </w:tcPr>
          <w:p w14:paraId="77DA4A7B" w14:textId="1040C983" w:rsidR="00114093" w:rsidRPr="00114093" w:rsidRDefault="00114093" w:rsidP="00114093">
            <w:pPr>
              <w:spacing w:after="0" w:line="240" w:lineRule="auto"/>
              <w:jc w:val="center"/>
              <w:rPr>
                <w:rFonts w:ascii="Calibri" w:eastAsia="Times New Roman" w:hAnsi="Calibri" w:cs="Calibri"/>
                <w:color w:val="000000"/>
                <w:sz w:val="20"/>
                <w:szCs w:val="20"/>
                <w:lang w:eastAsia="en-GB"/>
              </w:rPr>
            </w:pPr>
            <w:r w:rsidRPr="00114093">
              <w:rPr>
                <w:rFonts w:ascii="Calibri" w:eastAsia="Times New Roman" w:hAnsi="Calibri" w:cs="Calibri"/>
                <w:color w:val="000000"/>
                <w:sz w:val="20"/>
                <w:szCs w:val="20"/>
                <w:lang w:eastAsia="en-GB"/>
              </w:rPr>
              <w:t>Adrian Wise</w:t>
            </w:r>
            <w:r w:rsidR="00D705A3">
              <w:rPr>
                <w:rFonts w:ascii="Calibri" w:eastAsia="Times New Roman" w:hAnsi="Calibri" w:cs="Calibri"/>
                <w:color w:val="000000"/>
                <w:sz w:val="20"/>
                <w:szCs w:val="20"/>
                <w:lang w:eastAsia="en-GB"/>
              </w:rPr>
              <w:t xml:space="preserve"> &amp; Yvonne Sheen</w:t>
            </w:r>
          </w:p>
        </w:tc>
        <w:tc>
          <w:tcPr>
            <w:tcW w:w="3380" w:type="dxa"/>
            <w:tcBorders>
              <w:top w:val="nil"/>
              <w:left w:val="nil"/>
              <w:bottom w:val="single" w:sz="4" w:space="0" w:color="BFBFBF"/>
              <w:right w:val="single" w:sz="4" w:space="0" w:color="auto"/>
            </w:tcBorders>
            <w:shd w:val="clear" w:color="auto" w:fill="auto"/>
            <w:vAlign w:val="center"/>
            <w:hideMark/>
          </w:tcPr>
          <w:p w14:paraId="0C684D5E" w14:textId="77777777" w:rsidR="00114093" w:rsidRPr="00114093" w:rsidRDefault="00114093" w:rsidP="00114093">
            <w:pPr>
              <w:spacing w:after="0" w:line="240" w:lineRule="auto"/>
              <w:jc w:val="center"/>
              <w:rPr>
                <w:rFonts w:ascii="Calibri" w:eastAsia="Times New Roman" w:hAnsi="Calibri" w:cs="Calibri"/>
                <w:color w:val="000000"/>
                <w:sz w:val="20"/>
                <w:szCs w:val="20"/>
                <w:lang w:eastAsia="en-GB"/>
              </w:rPr>
            </w:pPr>
            <w:r w:rsidRPr="00114093">
              <w:rPr>
                <w:rFonts w:ascii="Calibri" w:eastAsia="Times New Roman" w:hAnsi="Calibri" w:cs="Calibri"/>
                <w:color w:val="000000"/>
                <w:sz w:val="20"/>
                <w:szCs w:val="20"/>
                <w:lang w:eastAsia="en-GB"/>
              </w:rPr>
              <w:t>01264 337979</w:t>
            </w:r>
            <w:r w:rsidRPr="00114093">
              <w:rPr>
                <w:rFonts w:ascii="Calibri" w:eastAsia="Times New Roman" w:hAnsi="Calibri" w:cs="Calibri"/>
                <w:color w:val="000000"/>
                <w:sz w:val="20"/>
                <w:szCs w:val="20"/>
                <w:lang w:eastAsia="en-GB"/>
              </w:rPr>
              <w:br/>
            </w:r>
            <w:hyperlink r:id="rId44" w:history="1">
              <w:r w:rsidRPr="00480B3D">
                <w:rPr>
                  <w:rStyle w:val="Hyperlink"/>
                  <w:rFonts w:ascii="Calibri" w:eastAsia="Times New Roman" w:hAnsi="Calibri" w:cs="Calibri"/>
                  <w:sz w:val="20"/>
                  <w:szCs w:val="20"/>
                  <w:lang w:eastAsia="en-GB"/>
                </w:rPr>
                <w:t>whccg.charltonhillsurgery@nhs.net</w:t>
              </w:r>
            </w:hyperlink>
            <w:r>
              <w:rPr>
                <w:rFonts w:ascii="Calibri" w:eastAsia="Times New Roman" w:hAnsi="Calibri" w:cs="Calibri"/>
                <w:color w:val="000000"/>
                <w:sz w:val="20"/>
                <w:szCs w:val="20"/>
                <w:lang w:eastAsia="en-GB"/>
              </w:rPr>
              <w:t xml:space="preserve"> </w:t>
            </w:r>
          </w:p>
        </w:tc>
      </w:tr>
      <w:tr w:rsidR="00114093" w:rsidRPr="00114093" w14:paraId="47D9428E" w14:textId="77777777" w:rsidTr="00114093">
        <w:trPr>
          <w:trHeight w:val="660"/>
        </w:trPr>
        <w:tc>
          <w:tcPr>
            <w:tcW w:w="2140" w:type="dxa"/>
            <w:tcBorders>
              <w:top w:val="nil"/>
              <w:left w:val="single" w:sz="4" w:space="0" w:color="auto"/>
              <w:bottom w:val="single" w:sz="4" w:space="0" w:color="BFBFBF"/>
              <w:right w:val="single" w:sz="4" w:space="0" w:color="BFBFBF"/>
            </w:tcBorders>
            <w:shd w:val="clear" w:color="auto" w:fill="auto"/>
            <w:vAlign w:val="center"/>
            <w:hideMark/>
          </w:tcPr>
          <w:p w14:paraId="20E3353F" w14:textId="77777777" w:rsidR="00114093" w:rsidRPr="00114093" w:rsidRDefault="00114093" w:rsidP="00114093">
            <w:pPr>
              <w:spacing w:after="0" w:line="240" w:lineRule="auto"/>
              <w:jc w:val="center"/>
              <w:rPr>
                <w:rFonts w:ascii="Calibri" w:eastAsia="Times New Roman" w:hAnsi="Calibri" w:cs="Calibri"/>
                <w:color w:val="000000"/>
                <w:sz w:val="20"/>
                <w:szCs w:val="20"/>
                <w:lang w:eastAsia="en-GB"/>
              </w:rPr>
            </w:pPr>
            <w:r w:rsidRPr="00114093">
              <w:rPr>
                <w:rFonts w:ascii="Calibri" w:eastAsia="Times New Roman" w:hAnsi="Calibri" w:cs="Calibri"/>
                <w:color w:val="000000"/>
                <w:sz w:val="20"/>
                <w:szCs w:val="20"/>
                <w:lang w:eastAsia="en-GB"/>
              </w:rPr>
              <w:t>Andover Health Centre</w:t>
            </w:r>
          </w:p>
        </w:tc>
        <w:tc>
          <w:tcPr>
            <w:tcW w:w="2260" w:type="dxa"/>
            <w:tcBorders>
              <w:top w:val="nil"/>
              <w:left w:val="nil"/>
              <w:bottom w:val="single" w:sz="4" w:space="0" w:color="BFBFBF"/>
              <w:right w:val="single" w:sz="4" w:space="0" w:color="BFBFBF"/>
            </w:tcBorders>
            <w:shd w:val="clear" w:color="auto" w:fill="auto"/>
            <w:vAlign w:val="center"/>
            <w:hideMark/>
          </w:tcPr>
          <w:p w14:paraId="477E6E81" w14:textId="77777777" w:rsidR="00114093" w:rsidRPr="00114093" w:rsidRDefault="00114093" w:rsidP="00114093">
            <w:pPr>
              <w:spacing w:after="0" w:line="240" w:lineRule="auto"/>
              <w:jc w:val="center"/>
              <w:rPr>
                <w:rFonts w:ascii="Calibri" w:eastAsia="Times New Roman" w:hAnsi="Calibri" w:cs="Calibri"/>
                <w:color w:val="000000"/>
                <w:sz w:val="20"/>
                <w:szCs w:val="20"/>
                <w:lang w:eastAsia="en-GB"/>
              </w:rPr>
            </w:pPr>
            <w:r w:rsidRPr="00114093">
              <w:rPr>
                <w:rFonts w:ascii="Calibri" w:eastAsia="Times New Roman" w:hAnsi="Calibri" w:cs="Calibri"/>
                <w:color w:val="000000"/>
                <w:sz w:val="20"/>
                <w:szCs w:val="20"/>
                <w:lang w:eastAsia="en-GB"/>
              </w:rPr>
              <w:t>Carol Mackie &amp; Amanda Goddard</w:t>
            </w:r>
          </w:p>
        </w:tc>
        <w:tc>
          <w:tcPr>
            <w:tcW w:w="3380" w:type="dxa"/>
            <w:tcBorders>
              <w:top w:val="nil"/>
              <w:left w:val="nil"/>
              <w:bottom w:val="single" w:sz="4" w:space="0" w:color="BFBFBF"/>
              <w:right w:val="single" w:sz="4" w:space="0" w:color="auto"/>
            </w:tcBorders>
            <w:shd w:val="clear" w:color="auto" w:fill="auto"/>
            <w:vAlign w:val="center"/>
            <w:hideMark/>
          </w:tcPr>
          <w:p w14:paraId="586222AE" w14:textId="77777777" w:rsidR="00114093" w:rsidRPr="00114093" w:rsidRDefault="00114093" w:rsidP="00114093">
            <w:pPr>
              <w:spacing w:after="0" w:line="240" w:lineRule="auto"/>
              <w:jc w:val="center"/>
              <w:rPr>
                <w:rFonts w:ascii="Calibri" w:eastAsia="Times New Roman" w:hAnsi="Calibri" w:cs="Calibri"/>
                <w:color w:val="000000"/>
                <w:sz w:val="20"/>
                <w:szCs w:val="20"/>
                <w:lang w:eastAsia="en-GB"/>
              </w:rPr>
            </w:pPr>
            <w:r w:rsidRPr="00114093">
              <w:rPr>
                <w:rFonts w:ascii="Calibri" w:eastAsia="Times New Roman" w:hAnsi="Calibri" w:cs="Calibri"/>
                <w:color w:val="000000"/>
                <w:sz w:val="20"/>
                <w:szCs w:val="20"/>
                <w:lang w:eastAsia="en-GB"/>
              </w:rPr>
              <w:t>01264 321550</w:t>
            </w:r>
            <w:r w:rsidRPr="00114093">
              <w:rPr>
                <w:rFonts w:ascii="Calibri" w:eastAsia="Times New Roman" w:hAnsi="Calibri" w:cs="Calibri"/>
                <w:color w:val="000000"/>
                <w:sz w:val="20"/>
                <w:szCs w:val="20"/>
                <w:lang w:eastAsia="en-GB"/>
              </w:rPr>
              <w:br/>
            </w:r>
            <w:hyperlink r:id="rId45" w:history="1">
              <w:r w:rsidRPr="00480B3D">
                <w:rPr>
                  <w:rStyle w:val="Hyperlink"/>
                  <w:rFonts w:ascii="Calibri" w:eastAsia="Times New Roman" w:hAnsi="Calibri" w:cs="Calibri"/>
                  <w:sz w:val="20"/>
                  <w:szCs w:val="20"/>
                  <w:lang w:eastAsia="en-GB"/>
                </w:rPr>
                <w:t>andoverhc@nhs.net</w:t>
              </w:r>
            </w:hyperlink>
            <w:r>
              <w:rPr>
                <w:rFonts w:ascii="Calibri" w:eastAsia="Times New Roman" w:hAnsi="Calibri" w:cs="Calibri"/>
                <w:color w:val="000000"/>
                <w:sz w:val="20"/>
                <w:szCs w:val="20"/>
                <w:lang w:eastAsia="en-GB"/>
              </w:rPr>
              <w:t xml:space="preserve"> </w:t>
            </w:r>
          </w:p>
        </w:tc>
      </w:tr>
      <w:tr w:rsidR="00114093" w:rsidRPr="00114093" w14:paraId="46BDF10B" w14:textId="77777777" w:rsidTr="00114093">
        <w:trPr>
          <w:trHeight w:val="660"/>
        </w:trPr>
        <w:tc>
          <w:tcPr>
            <w:tcW w:w="2140" w:type="dxa"/>
            <w:tcBorders>
              <w:top w:val="nil"/>
              <w:left w:val="single" w:sz="4" w:space="0" w:color="auto"/>
              <w:bottom w:val="single" w:sz="4" w:space="0" w:color="BFBFBF"/>
              <w:right w:val="single" w:sz="4" w:space="0" w:color="BFBFBF"/>
            </w:tcBorders>
            <w:shd w:val="clear" w:color="auto" w:fill="auto"/>
            <w:vAlign w:val="center"/>
            <w:hideMark/>
          </w:tcPr>
          <w:p w14:paraId="74DB1727" w14:textId="77777777" w:rsidR="00114093" w:rsidRPr="00114093" w:rsidRDefault="00114093" w:rsidP="00114093">
            <w:pPr>
              <w:spacing w:after="0" w:line="240" w:lineRule="auto"/>
              <w:jc w:val="center"/>
              <w:rPr>
                <w:rFonts w:ascii="Calibri" w:eastAsia="Times New Roman" w:hAnsi="Calibri" w:cs="Calibri"/>
                <w:color w:val="000000"/>
                <w:sz w:val="20"/>
                <w:szCs w:val="20"/>
                <w:lang w:eastAsia="en-GB"/>
              </w:rPr>
            </w:pPr>
            <w:r w:rsidRPr="00114093">
              <w:rPr>
                <w:rFonts w:ascii="Calibri" w:eastAsia="Times New Roman" w:hAnsi="Calibri" w:cs="Calibri"/>
                <w:color w:val="000000"/>
                <w:sz w:val="20"/>
                <w:szCs w:val="20"/>
                <w:lang w:eastAsia="en-GB"/>
              </w:rPr>
              <w:t>St Marys Surgery</w:t>
            </w:r>
          </w:p>
        </w:tc>
        <w:tc>
          <w:tcPr>
            <w:tcW w:w="2260" w:type="dxa"/>
            <w:tcBorders>
              <w:top w:val="nil"/>
              <w:left w:val="nil"/>
              <w:bottom w:val="single" w:sz="4" w:space="0" w:color="BFBFBF"/>
              <w:right w:val="single" w:sz="4" w:space="0" w:color="BFBFBF"/>
            </w:tcBorders>
            <w:shd w:val="clear" w:color="auto" w:fill="auto"/>
            <w:vAlign w:val="center"/>
            <w:hideMark/>
          </w:tcPr>
          <w:p w14:paraId="14141DA5" w14:textId="77777777" w:rsidR="00114093" w:rsidRPr="00114093" w:rsidRDefault="00114093" w:rsidP="00114093">
            <w:pPr>
              <w:spacing w:after="0" w:line="240" w:lineRule="auto"/>
              <w:jc w:val="center"/>
              <w:rPr>
                <w:rFonts w:ascii="Calibri" w:eastAsia="Times New Roman" w:hAnsi="Calibri" w:cs="Calibri"/>
                <w:color w:val="000000"/>
                <w:sz w:val="20"/>
                <w:szCs w:val="20"/>
                <w:lang w:eastAsia="en-GB"/>
              </w:rPr>
            </w:pPr>
            <w:r w:rsidRPr="00114093">
              <w:rPr>
                <w:rFonts w:ascii="Calibri" w:eastAsia="Times New Roman" w:hAnsi="Calibri" w:cs="Calibri"/>
                <w:color w:val="000000"/>
                <w:sz w:val="20"/>
                <w:szCs w:val="20"/>
                <w:lang w:eastAsia="en-GB"/>
              </w:rPr>
              <w:t xml:space="preserve">Sharon Bicknell, Katie </w:t>
            </w:r>
            <w:proofErr w:type="spellStart"/>
            <w:r w:rsidRPr="00114093">
              <w:rPr>
                <w:rFonts w:ascii="Calibri" w:eastAsia="Times New Roman" w:hAnsi="Calibri" w:cs="Calibri"/>
                <w:color w:val="000000"/>
                <w:sz w:val="20"/>
                <w:szCs w:val="20"/>
                <w:lang w:eastAsia="en-GB"/>
              </w:rPr>
              <w:t>Mulliner</w:t>
            </w:r>
            <w:proofErr w:type="spellEnd"/>
            <w:r w:rsidRPr="00114093">
              <w:rPr>
                <w:rFonts w:ascii="Calibri" w:eastAsia="Times New Roman" w:hAnsi="Calibri" w:cs="Calibri"/>
                <w:color w:val="000000"/>
                <w:sz w:val="20"/>
                <w:szCs w:val="20"/>
                <w:lang w:eastAsia="en-GB"/>
              </w:rPr>
              <w:t xml:space="preserve"> &amp; Maria Woodley</w:t>
            </w:r>
          </w:p>
        </w:tc>
        <w:tc>
          <w:tcPr>
            <w:tcW w:w="3380" w:type="dxa"/>
            <w:tcBorders>
              <w:top w:val="nil"/>
              <w:left w:val="nil"/>
              <w:bottom w:val="single" w:sz="4" w:space="0" w:color="BFBFBF"/>
              <w:right w:val="single" w:sz="4" w:space="0" w:color="auto"/>
            </w:tcBorders>
            <w:shd w:val="clear" w:color="auto" w:fill="auto"/>
            <w:vAlign w:val="center"/>
            <w:hideMark/>
          </w:tcPr>
          <w:p w14:paraId="76D2F096" w14:textId="77777777" w:rsidR="00114093" w:rsidRDefault="00114093" w:rsidP="00114093">
            <w:pPr>
              <w:spacing w:after="0" w:line="240" w:lineRule="auto"/>
              <w:jc w:val="center"/>
              <w:rPr>
                <w:rFonts w:ascii="Calibri" w:eastAsia="Times New Roman" w:hAnsi="Calibri" w:cs="Calibri"/>
                <w:color w:val="000000"/>
                <w:sz w:val="20"/>
                <w:szCs w:val="20"/>
                <w:lang w:eastAsia="en-GB"/>
              </w:rPr>
            </w:pPr>
            <w:r w:rsidRPr="00114093">
              <w:rPr>
                <w:rFonts w:ascii="Calibri" w:eastAsia="Times New Roman" w:hAnsi="Calibri" w:cs="Calibri"/>
                <w:color w:val="000000"/>
                <w:sz w:val="20"/>
                <w:szCs w:val="20"/>
                <w:lang w:eastAsia="en-GB"/>
              </w:rPr>
              <w:t>01264 361424</w:t>
            </w:r>
          </w:p>
          <w:p w14:paraId="62C1FAC3" w14:textId="2EB4AEF9" w:rsidR="00531E1C" w:rsidRPr="00114093" w:rsidRDefault="003845A6" w:rsidP="00114093">
            <w:pPr>
              <w:spacing w:after="0" w:line="240" w:lineRule="auto"/>
              <w:jc w:val="center"/>
              <w:rPr>
                <w:rFonts w:ascii="Calibri" w:eastAsia="Times New Roman" w:hAnsi="Calibri" w:cs="Calibri"/>
                <w:color w:val="000000"/>
                <w:sz w:val="20"/>
                <w:szCs w:val="20"/>
                <w:lang w:eastAsia="en-GB"/>
              </w:rPr>
            </w:pPr>
            <w:hyperlink r:id="rId46" w:history="1">
              <w:r w:rsidR="00531E1C" w:rsidRPr="00531E1C">
                <w:rPr>
                  <w:rStyle w:val="Hyperlink"/>
                  <w:sz w:val="20"/>
                </w:rPr>
                <w:t>WHCCG.stmaryssurgery@nhs.net</w:t>
              </w:r>
            </w:hyperlink>
          </w:p>
        </w:tc>
      </w:tr>
      <w:tr w:rsidR="00114093" w:rsidRPr="00114093" w14:paraId="4ACE9261" w14:textId="77777777" w:rsidTr="00114093">
        <w:trPr>
          <w:trHeight w:val="660"/>
        </w:trPr>
        <w:tc>
          <w:tcPr>
            <w:tcW w:w="2140" w:type="dxa"/>
            <w:tcBorders>
              <w:top w:val="nil"/>
              <w:left w:val="single" w:sz="4" w:space="0" w:color="auto"/>
              <w:bottom w:val="single" w:sz="4" w:space="0" w:color="BFBFBF"/>
              <w:right w:val="single" w:sz="4" w:space="0" w:color="BFBFBF"/>
            </w:tcBorders>
            <w:shd w:val="clear" w:color="auto" w:fill="auto"/>
            <w:vAlign w:val="center"/>
            <w:hideMark/>
          </w:tcPr>
          <w:p w14:paraId="7FD5038A" w14:textId="77777777" w:rsidR="00114093" w:rsidRPr="00114093" w:rsidRDefault="00114093" w:rsidP="00114093">
            <w:pPr>
              <w:spacing w:after="0" w:line="240" w:lineRule="auto"/>
              <w:jc w:val="center"/>
              <w:rPr>
                <w:rFonts w:ascii="Calibri" w:eastAsia="Times New Roman" w:hAnsi="Calibri" w:cs="Calibri"/>
                <w:color w:val="000000"/>
                <w:sz w:val="20"/>
                <w:szCs w:val="20"/>
                <w:lang w:eastAsia="en-GB"/>
              </w:rPr>
            </w:pPr>
            <w:r w:rsidRPr="00114093">
              <w:rPr>
                <w:rFonts w:ascii="Calibri" w:eastAsia="Times New Roman" w:hAnsi="Calibri" w:cs="Calibri"/>
                <w:color w:val="000000"/>
                <w:sz w:val="20"/>
                <w:szCs w:val="20"/>
                <w:lang w:eastAsia="en-GB"/>
              </w:rPr>
              <w:t>Adelaide Medical Centre</w:t>
            </w:r>
          </w:p>
        </w:tc>
        <w:tc>
          <w:tcPr>
            <w:tcW w:w="2260" w:type="dxa"/>
            <w:tcBorders>
              <w:top w:val="nil"/>
              <w:left w:val="nil"/>
              <w:bottom w:val="single" w:sz="4" w:space="0" w:color="BFBFBF"/>
              <w:right w:val="single" w:sz="4" w:space="0" w:color="BFBFBF"/>
            </w:tcBorders>
            <w:shd w:val="clear" w:color="auto" w:fill="auto"/>
            <w:vAlign w:val="center"/>
            <w:hideMark/>
          </w:tcPr>
          <w:p w14:paraId="29F5CF74" w14:textId="77777777" w:rsidR="00114093" w:rsidRPr="00114093" w:rsidRDefault="00114093" w:rsidP="00114093">
            <w:pPr>
              <w:spacing w:after="0" w:line="240" w:lineRule="auto"/>
              <w:jc w:val="center"/>
              <w:rPr>
                <w:rFonts w:ascii="Calibri" w:eastAsia="Times New Roman" w:hAnsi="Calibri" w:cs="Calibri"/>
                <w:color w:val="000000"/>
                <w:sz w:val="20"/>
                <w:szCs w:val="20"/>
                <w:lang w:eastAsia="en-GB"/>
              </w:rPr>
            </w:pPr>
            <w:r w:rsidRPr="00114093">
              <w:rPr>
                <w:rFonts w:ascii="Calibri" w:eastAsia="Times New Roman" w:hAnsi="Calibri" w:cs="Calibri"/>
                <w:color w:val="000000"/>
                <w:sz w:val="20"/>
                <w:szCs w:val="20"/>
                <w:lang w:eastAsia="en-GB"/>
              </w:rPr>
              <w:t>David Ferguson &amp; Debbie Turner</w:t>
            </w:r>
          </w:p>
        </w:tc>
        <w:tc>
          <w:tcPr>
            <w:tcW w:w="3380" w:type="dxa"/>
            <w:tcBorders>
              <w:top w:val="nil"/>
              <w:left w:val="nil"/>
              <w:bottom w:val="single" w:sz="4" w:space="0" w:color="BFBFBF"/>
              <w:right w:val="single" w:sz="4" w:space="0" w:color="auto"/>
            </w:tcBorders>
            <w:shd w:val="clear" w:color="auto" w:fill="auto"/>
            <w:vAlign w:val="center"/>
            <w:hideMark/>
          </w:tcPr>
          <w:p w14:paraId="494ABB74" w14:textId="77777777" w:rsidR="00114093" w:rsidRDefault="00114093" w:rsidP="00114093">
            <w:pPr>
              <w:spacing w:after="0" w:line="240" w:lineRule="auto"/>
              <w:jc w:val="center"/>
              <w:rPr>
                <w:rFonts w:ascii="Calibri" w:eastAsia="Times New Roman" w:hAnsi="Calibri" w:cs="Calibri"/>
                <w:color w:val="000000"/>
                <w:sz w:val="20"/>
                <w:szCs w:val="20"/>
                <w:lang w:eastAsia="en-GB"/>
              </w:rPr>
            </w:pPr>
            <w:r w:rsidRPr="00114093">
              <w:rPr>
                <w:rFonts w:ascii="Calibri" w:eastAsia="Times New Roman" w:hAnsi="Calibri" w:cs="Calibri"/>
                <w:color w:val="000000"/>
                <w:sz w:val="20"/>
                <w:szCs w:val="20"/>
                <w:lang w:eastAsia="en-GB"/>
              </w:rPr>
              <w:t>01264 351144</w:t>
            </w:r>
          </w:p>
          <w:p w14:paraId="5624549B" w14:textId="232E3AF9" w:rsidR="00AD401A" w:rsidRPr="00AD401A" w:rsidRDefault="003845A6" w:rsidP="00AD401A">
            <w:pPr>
              <w:spacing w:after="0"/>
              <w:jc w:val="center"/>
            </w:pPr>
            <w:hyperlink r:id="rId47" w:history="1">
              <w:r w:rsidR="00AD401A" w:rsidRPr="00AD401A">
                <w:rPr>
                  <w:rStyle w:val="Hyperlink"/>
                  <w:sz w:val="20"/>
                </w:rPr>
                <w:t>WHCCG.AdelaideMedicalCentre-Reception@nhs.net</w:t>
              </w:r>
            </w:hyperlink>
          </w:p>
        </w:tc>
      </w:tr>
      <w:tr w:rsidR="00114093" w:rsidRPr="00114093" w14:paraId="7B95084E" w14:textId="77777777" w:rsidTr="00114093">
        <w:trPr>
          <w:trHeight w:val="660"/>
        </w:trPr>
        <w:tc>
          <w:tcPr>
            <w:tcW w:w="2140" w:type="dxa"/>
            <w:tcBorders>
              <w:top w:val="nil"/>
              <w:left w:val="single" w:sz="4" w:space="0" w:color="auto"/>
              <w:bottom w:val="single" w:sz="4" w:space="0" w:color="BFBFBF"/>
              <w:right w:val="single" w:sz="4" w:space="0" w:color="BFBFBF"/>
            </w:tcBorders>
            <w:shd w:val="clear" w:color="auto" w:fill="auto"/>
            <w:vAlign w:val="center"/>
            <w:hideMark/>
          </w:tcPr>
          <w:p w14:paraId="71D2656F" w14:textId="77777777" w:rsidR="00114093" w:rsidRPr="00114093" w:rsidRDefault="00114093" w:rsidP="00114093">
            <w:pPr>
              <w:spacing w:after="0" w:line="240" w:lineRule="auto"/>
              <w:jc w:val="center"/>
              <w:rPr>
                <w:rFonts w:ascii="Calibri" w:eastAsia="Times New Roman" w:hAnsi="Calibri" w:cs="Calibri"/>
                <w:color w:val="000000"/>
                <w:sz w:val="20"/>
                <w:szCs w:val="20"/>
                <w:lang w:eastAsia="en-GB"/>
              </w:rPr>
            </w:pPr>
            <w:r w:rsidRPr="00114093">
              <w:rPr>
                <w:rFonts w:ascii="Calibri" w:eastAsia="Times New Roman" w:hAnsi="Calibri" w:cs="Calibri"/>
                <w:color w:val="000000"/>
                <w:sz w:val="20"/>
                <w:szCs w:val="20"/>
                <w:lang w:eastAsia="en-GB"/>
              </w:rPr>
              <w:t>Gratton Surgery</w:t>
            </w:r>
          </w:p>
        </w:tc>
        <w:tc>
          <w:tcPr>
            <w:tcW w:w="2260" w:type="dxa"/>
            <w:tcBorders>
              <w:top w:val="nil"/>
              <w:left w:val="nil"/>
              <w:bottom w:val="single" w:sz="4" w:space="0" w:color="BFBFBF"/>
              <w:right w:val="single" w:sz="4" w:space="0" w:color="BFBFBF"/>
            </w:tcBorders>
            <w:shd w:val="clear" w:color="auto" w:fill="auto"/>
            <w:vAlign w:val="center"/>
            <w:hideMark/>
          </w:tcPr>
          <w:p w14:paraId="2F8A3721" w14:textId="77777777" w:rsidR="00114093" w:rsidRPr="00114093" w:rsidRDefault="00114093" w:rsidP="00114093">
            <w:pPr>
              <w:spacing w:after="0" w:line="240" w:lineRule="auto"/>
              <w:jc w:val="center"/>
              <w:rPr>
                <w:rFonts w:ascii="Calibri" w:eastAsia="Times New Roman" w:hAnsi="Calibri" w:cs="Calibri"/>
                <w:color w:val="000000"/>
                <w:sz w:val="20"/>
                <w:szCs w:val="20"/>
                <w:lang w:eastAsia="en-GB"/>
              </w:rPr>
            </w:pPr>
            <w:r w:rsidRPr="00114093">
              <w:rPr>
                <w:rFonts w:ascii="Calibri" w:eastAsia="Times New Roman" w:hAnsi="Calibri" w:cs="Calibri"/>
                <w:color w:val="000000"/>
                <w:sz w:val="20"/>
                <w:szCs w:val="20"/>
                <w:lang w:eastAsia="en-GB"/>
              </w:rPr>
              <w:t>Sarah Butt &amp; Ian Rees</w:t>
            </w:r>
          </w:p>
        </w:tc>
        <w:tc>
          <w:tcPr>
            <w:tcW w:w="3380" w:type="dxa"/>
            <w:tcBorders>
              <w:top w:val="nil"/>
              <w:left w:val="nil"/>
              <w:bottom w:val="single" w:sz="4" w:space="0" w:color="BFBFBF"/>
              <w:right w:val="single" w:sz="4" w:space="0" w:color="auto"/>
            </w:tcBorders>
            <w:shd w:val="clear" w:color="auto" w:fill="auto"/>
            <w:vAlign w:val="center"/>
            <w:hideMark/>
          </w:tcPr>
          <w:p w14:paraId="6471C4BA" w14:textId="77777777" w:rsidR="00114093" w:rsidRPr="00114093" w:rsidRDefault="00114093" w:rsidP="00114093">
            <w:pPr>
              <w:spacing w:after="0" w:line="240" w:lineRule="auto"/>
              <w:jc w:val="center"/>
              <w:rPr>
                <w:rFonts w:ascii="Calibri" w:eastAsia="Times New Roman" w:hAnsi="Calibri" w:cs="Calibri"/>
                <w:color w:val="000000"/>
                <w:sz w:val="20"/>
                <w:szCs w:val="20"/>
                <w:lang w:eastAsia="en-GB"/>
              </w:rPr>
            </w:pPr>
            <w:r w:rsidRPr="00114093">
              <w:rPr>
                <w:rFonts w:ascii="Calibri" w:eastAsia="Times New Roman" w:hAnsi="Calibri" w:cs="Calibri"/>
                <w:color w:val="000000"/>
                <w:sz w:val="20"/>
                <w:szCs w:val="20"/>
                <w:lang w:eastAsia="en-GB"/>
              </w:rPr>
              <w:t>01962 760394</w:t>
            </w:r>
            <w:r w:rsidRPr="00114093">
              <w:rPr>
                <w:rFonts w:ascii="Calibri" w:eastAsia="Times New Roman" w:hAnsi="Calibri" w:cs="Calibri"/>
                <w:color w:val="000000"/>
                <w:sz w:val="20"/>
                <w:szCs w:val="20"/>
                <w:lang w:eastAsia="en-GB"/>
              </w:rPr>
              <w:br/>
            </w:r>
            <w:hyperlink r:id="rId48" w:history="1">
              <w:r w:rsidRPr="00480B3D">
                <w:rPr>
                  <w:rStyle w:val="Hyperlink"/>
                  <w:rFonts w:ascii="Calibri" w:eastAsia="Times New Roman" w:hAnsi="Calibri" w:cs="Calibri"/>
                  <w:sz w:val="20"/>
                  <w:szCs w:val="20"/>
                  <w:lang w:eastAsia="en-GB"/>
                </w:rPr>
                <w:t>mh.gratton@nhs.net</w:t>
              </w:r>
            </w:hyperlink>
            <w:r>
              <w:rPr>
                <w:rFonts w:ascii="Calibri" w:eastAsia="Times New Roman" w:hAnsi="Calibri" w:cs="Calibri"/>
                <w:color w:val="000000"/>
                <w:sz w:val="20"/>
                <w:szCs w:val="20"/>
                <w:lang w:eastAsia="en-GB"/>
              </w:rPr>
              <w:t xml:space="preserve"> </w:t>
            </w:r>
          </w:p>
        </w:tc>
      </w:tr>
      <w:tr w:rsidR="00114093" w:rsidRPr="00114093" w14:paraId="63E3CFC7" w14:textId="77777777" w:rsidTr="00114093">
        <w:trPr>
          <w:trHeight w:val="660"/>
        </w:trPr>
        <w:tc>
          <w:tcPr>
            <w:tcW w:w="2140" w:type="dxa"/>
            <w:tcBorders>
              <w:top w:val="nil"/>
              <w:left w:val="single" w:sz="4" w:space="0" w:color="auto"/>
              <w:bottom w:val="single" w:sz="4" w:space="0" w:color="BFBFBF"/>
              <w:right w:val="single" w:sz="4" w:space="0" w:color="BFBFBF"/>
            </w:tcBorders>
            <w:shd w:val="clear" w:color="auto" w:fill="auto"/>
            <w:vAlign w:val="center"/>
            <w:hideMark/>
          </w:tcPr>
          <w:p w14:paraId="1F6C9864" w14:textId="77777777" w:rsidR="00114093" w:rsidRPr="00114093" w:rsidRDefault="00114093" w:rsidP="00114093">
            <w:pPr>
              <w:spacing w:after="0" w:line="240" w:lineRule="auto"/>
              <w:jc w:val="center"/>
              <w:rPr>
                <w:rFonts w:ascii="Calibri" w:eastAsia="Times New Roman" w:hAnsi="Calibri" w:cs="Calibri"/>
                <w:color w:val="000000"/>
                <w:sz w:val="20"/>
                <w:szCs w:val="20"/>
                <w:lang w:eastAsia="en-GB"/>
              </w:rPr>
            </w:pPr>
            <w:r w:rsidRPr="00114093">
              <w:rPr>
                <w:rFonts w:ascii="Calibri" w:eastAsia="Times New Roman" w:hAnsi="Calibri" w:cs="Calibri"/>
                <w:color w:val="000000"/>
                <w:sz w:val="20"/>
                <w:szCs w:val="20"/>
                <w:lang w:eastAsia="en-GB"/>
              </w:rPr>
              <w:t>Stockbridge Surgery</w:t>
            </w:r>
          </w:p>
        </w:tc>
        <w:tc>
          <w:tcPr>
            <w:tcW w:w="2260" w:type="dxa"/>
            <w:tcBorders>
              <w:top w:val="nil"/>
              <w:left w:val="nil"/>
              <w:bottom w:val="single" w:sz="4" w:space="0" w:color="BFBFBF"/>
              <w:right w:val="single" w:sz="4" w:space="0" w:color="BFBFBF"/>
            </w:tcBorders>
            <w:shd w:val="clear" w:color="auto" w:fill="auto"/>
            <w:vAlign w:val="center"/>
            <w:hideMark/>
          </w:tcPr>
          <w:p w14:paraId="241EF824" w14:textId="77777777" w:rsidR="00114093" w:rsidRPr="00114093" w:rsidRDefault="00114093" w:rsidP="00114093">
            <w:pPr>
              <w:spacing w:after="0" w:line="240" w:lineRule="auto"/>
              <w:jc w:val="center"/>
              <w:rPr>
                <w:rFonts w:ascii="Calibri" w:eastAsia="Times New Roman" w:hAnsi="Calibri" w:cs="Calibri"/>
                <w:color w:val="000000"/>
                <w:sz w:val="20"/>
                <w:szCs w:val="20"/>
                <w:lang w:eastAsia="en-GB"/>
              </w:rPr>
            </w:pPr>
            <w:r w:rsidRPr="00114093">
              <w:rPr>
                <w:rFonts w:ascii="Calibri" w:eastAsia="Times New Roman" w:hAnsi="Calibri" w:cs="Calibri"/>
                <w:color w:val="000000"/>
                <w:sz w:val="20"/>
                <w:szCs w:val="20"/>
                <w:lang w:eastAsia="en-GB"/>
              </w:rPr>
              <w:t xml:space="preserve">Kathy </w:t>
            </w:r>
            <w:proofErr w:type="spellStart"/>
            <w:r w:rsidRPr="00114093">
              <w:rPr>
                <w:rFonts w:ascii="Calibri" w:eastAsia="Times New Roman" w:hAnsi="Calibri" w:cs="Calibri"/>
                <w:color w:val="000000"/>
                <w:sz w:val="20"/>
                <w:szCs w:val="20"/>
                <w:lang w:eastAsia="en-GB"/>
              </w:rPr>
              <w:t>Bracher</w:t>
            </w:r>
            <w:proofErr w:type="spellEnd"/>
            <w:r w:rsidRPr="00114093">
              <w:rPr>
                <w:rFonts w:ascii="Calibri" w:eastAsia="Times New Roman" w:hAnsi="Calibri" w:cs="Calibri"/>
                <w:color w:val="000000"/>
                <w:sz w:val="20"/>
                <w:szCs w:val="20"/>
                <w:lang w:eastAsia="en-GB"/>
              </w:rPr>
              <w:t xml:space="preserve"> &amp; Karen </w:t>
            </w:r>
            <w:proofErr w:type="spellStart"/>
            <w:r w:rsidRPr="00114093">
              <w:rPr>
                <w:rFonts w:ascii="Calibri" w:eastAsia="Times New Roman" w:hAnsi="Calibri" w:cs="Calibri"/>
                <w:color w:val="000000"/>
                <w:sz w:val="20"/>
                <w:szCs w:val="20"/>
                <w:lang w:eastAsia="en-GB"/>
              </w:rPr>
              <w:t>Gallimore</w:t>
            </w:r>
            <w:proofErr w:type="spellEnd"/>
          </w:p>
        </w:tc>
        <w:tc>
          <w:tcPr>
            <w:tcW w:w="3380" w:type="dxa"/>
            <w:tcBorders>
              <w:top w:val="nil"/>
              <w:left w:val="nil"/>
              <w:bottom w:val="single" w:sz="4" w:space="0" w:color="BFBFBF"/>
              <w:right w:val="single" w:sz="4" w:space="0" w:color="auto"/>
            </w:tcBorders>
            <w:shd w:val="clear" w:color="auto" w:fill="auto"/>
            <w:vAlign w:val="center"/>
            <w:hideMark/>
          </w:tcPr>
          <w:p w14:paraId="53223F50" w14:textId="77777777" w:rsidR="00114093" w:rsidRPr="00114093" w:rsidRDefault="00114093" w:rsidP="00114093">
            <w:pPr>
              <w:spacing w:after="0" w:line="240" w:lineRule="auto"/>
              <w:jc w:val="center"/>
              <w:rPr>
                <w:rFonts w:ascii="Calibri" w:eastAsia="Times New Roman" w:hAnsi="Calibri" w:cs="Calibri"/>
                <w:color w:val="000000"/>
                <w:sz w:val="20"/>
                <w:szCs w:val="20"/>
                <w:lang w:eastAsia="en-GB"/>
              </w:rPr>
            </w:pPr>
            <w:r w:rsidRPr="00114093">
              <w:rPr>
                <w:rFonts w:ascii="Calibri" w:eastAsia="Times New Roman" w:hAnsi="Calibri" w:cs="Calibri"/>
                <w:color w:val="000000"/>
                <w:sz w:val="20"/>
                <w:szCs w:val="20"/>
                <w:lang w:eastAsia="en-GB"/>
              </w:rPr>
              <w:t>01264 810524</w:t>
            </w:r>
            <w:r w:rsidRPr="00114093">
              <w:rPr>
                <w:rFonts w:ascii="Calibri" w:eastAsia="Times New Roman" w:hAnsi="Calibri" w:cs="Calibri"/>
                <w:color w:val="000000"/>
                <w:sz w:val="20"/>
                <w:szCs w:val="20"/>
                <w:lang w:eastAsia="en-GB"/>
              </w:rPr>
              <w:br/>
            </w:r>
            <w:hyperlink r:id="rId49" w:history="1">
              <w:r w:rsidRPr="00480B3D">
                <w:rPr>
                  <w:rStyle w:val="Hyperlink"/>
                  <w:rFonts w:ascii="Calibri" w:eastAsia="Times New Roman" w:hAnsi="Calibri" w:cs="Calibri"/>
                  <w:sz w:val="20"/>
                  <w:szCs w:val="20"/>
                  <w:lang w:eastAsia="en-GB"/>
                </w:rPr>
                <w:t>whccg.StockbridgeSurgery@nhs.net</w:t>
              </w:r>
            </w:hyperlink>
            <w:r>
              <w:rPr>
                <w:rFonts w:ascii="Calibri" w:eastAsia="Times New Roman" w:hAnsi="Calibri" w:cs="Calibri"/>
                <w:color w:val="000000"/>
                <w:sz w:val="20"/>
                <w:szCs w:val="20"/>
                <w:lang w:eastAsia="en-GB"/>
              </w:rPr>
              <w:t xml:space="preserve"> </w:t>
            </w:r>
          </w:p>
        </w:tc>
      </w:tr>
      <w:tr w:rsidR="00114093" w:rsidRPr="00114093" w14:paraId="34E0AD09" w14:textId="77777777" w:rsidTr="00114093">
        <w:trPr>
          <w:trHeight w:val="660"/>
        </w:trPr>
        <w:tc>
          <w:tcPr>
            <w:tcW w:w="2140" w:type="dxa"/>
            <w:tcBorders>
              <w:top w:val="nil"/>
              <w:left w:val="single" w:sz="4" w:space="0" w:color="auto"/>
              <w:bottom w:val="single" w:sz="4" w:space="0" w:color="BFBFBF"/>
              <w:right w:val="single" w:sz="4" w:space="0" w:color="BFBFBF"/>
            </w:tcBorders>
            <w:shd w:val="clear" w:color="auto" w:fill="auto"/>
            <w:vAlign w:val="center"/>
            <w:hideMark/>
          </w:tcPr>
          <w:p w14:paraId="35A6FED4" w14:textId="77777777" w:rsidR="00114093" w:rsidRPr="00114093" w:rsidRDefault="00114093" w:rsidP="00114093">
            <w:pPr>
              <w:spacing w:after="0" w:line="240" w:lineRule="auto"/>
              <w:jc w:val="center"/>
              <w:rPr>
                <w:rFonts w:ascii="Calibri" w:eastAsia="Times New Roman" w:hAnsi="Calibri" w:cs="Calibri"/>
                <w:color w:val="000000"/>
                <w:sz w:val="20"/>
                <w:szCs w:val="20"/>
                <w:lang w:eastAsia="en-GB"/>
              </w:rPr>
            </w:pPr>
            <w:r w:rsidRPr="00114093">
              <w:rPr>
                <w:rFonts w:ascii="Calibri" w:eastAsia="Times New Roman" w:hAnsi="Calibri" w:cs="Calibri"/>
                <w:color w:val="000000"/>
                <w:sz w:val="20"/>
                <w:szCs w:val="20"/>
                <w:lang w:eastAsia="en-GB"/>
              </w:rPr>
              <w:t>Friarsgate Practice</w:t>
            </w:r>
          </w:p>
        </w:tc>
        <w:tc>
          <w:tcPr>
            <w:tcW w:w="2260" w:type="dxa"/>
            <w:tcBorders>
              <w:top w:val="nil"/>
              <w:left w:val="nil"/>
              <w:bottom w:val="single" w:sz="4" w:space="0" w:color="BFBFBF"/>
              <w:right w:val="single" w:sz="4" w:space="0" w:color="BFBFBF"/>
            </w:tcBorders>
            <w:shd w:val="clear" w:color="auto" w:fill="auto"/>
            <w:vAlign w:val="center"/>
            <w:hideMark/>
          </w:tcPr>
          <w:p w14:paraId="628AD651" w14:textId="77777777" w:rsidR="00114093" w:rsidRPr="00114093" w:rsidRDefault="00114093" w:rsidP="00114093">
            <w:pPr>
              <w:spacing w:after="0" w:line="240" w:lineRule="auto"/>
              <w:jc w:val="center"/>
              <w:rPr>
                <w:rFonts w:ascii="Calibri" w:eastAsia="Times New Roman" w:hAnsi="Calibri" w:cs="Calibri"/>
                <w:color w:val="000000"/>
                <w:sz w:val="20"/>
                <w:szCs w:val="20"/>
                <w:lang w:eastAsia="en-GB"/>
              </w:rPr>
            </w:pPr>
            <w:r w:rsidRPr="00114093">
              <w:rPr>
                <w:rFonts w:ascii="Calibri" w:eastAsia="Times New Roman" w:hAnsi="Calibri" w:cs="Calibri"/>
                <w:color w:val="000000"/>
                <w:sz w:val="20"/>
                <w:szCs w:val="20"/>
                <w:lang w:eastAsia="en-GB"/>
              </w:rPr>
              <w:t>Marc Dryden &amp; Davina Harris</w:t>
            </w:r>
          </w:p>
        </w:tc>
        <w:tc>
          <w:tcPr>
            <w:tcW w:w="3380" w:type="dxa"/>
            <w:tcBorders>
              <w:top w:val="nil"/>
              <w:left w:val="nil"/>
              <w:bottom w:val="single" w:sz="4" w:space="0" w:color="BFBFBF"/>
              <w:right w:val="single" w:sz="4" w:space="0" w:color="auto"/>
            </w:tcBorders>
            <w:shd w:val="clear" w:color="auto" w:fill="auto"/>
            <w:vAlign w:val="center"/>
            <w:hideMark/>
          </w:tcPr>
          <w:p w14:paraId="551D83F4" w14:textId="77777777" w:rsidR="00114093" w:rsidRDefault="00114093" w:rsidP="00114093">
            <w:pPr>
              <w:spacing w:after="0" w:line="240" w:lineRule="auto"/>
              <w:jc w:val="center"/>
              <w:rPr>
                <w:rFonts w:ascii="Calibri" w:eastAsia="Times New Roman" w:hAnsi="Calibri" w:cs="Calibri"/>
                <w:color w:val="000000"/>
                <w:sz w:val="20"/>
                <w:szCs w:val="20"/>
                <w:lang w:eastAsia="en-GB"/>
              </w:rPr>
            </w:pPr>
            <w:r w:rsidRPr="00114093">
              <w:rPr>
                <w:rFonts w:ascii="Calibri" w:eastAsia="Times New Roman" w:hAnsi="Calibri" w:cs="Calibri"/>
                <w:color w:val="000000"/>
                <w:sz w:val="20"/>
                <w:szCs w:val="20"/>
                <w:lang w:eastAsia="en-GB"/>
              </w:rPr>
              <w:t>01962 871730</w:t>
            </w:r>
          </w:p>
          <w:p w14:paraId="034CD053" w14:textId="3056659C" w:rsidR="00AD401A" w:rsidRPr="00114093" w:rsidRDefault="003845A6" w:rsidP="00114093">
            <w:pPr>
              <w:spacing w:after="0" w:line="240" w:lineRule="auto"/>
              <w:jc w:val="center"/>
              <w:rPr>
                <w:rFonts w:ascii="Calibri" w:eastAsia="Times New Roman" w:hAnsi="Calibri" w:cs="Calibri"/>
                <w:color w:val="000000"/>
                <w:sz w:val="20"/>
                <w:szCs w:val="20"/>
                <w:lang w:eastAsia="en-GB"/>
              </w:rPr>
            </w:pPr>
            <w:hyperlink r:id="rId50" w:history="1">
              <w:r w:rsidR="00AD401A" w:rsidRPr="00AD401A">
                <w:rPr>
                  <w:rStyle w:val="Hyperlink"/>
                  <w:sz w:val="20"/>
                </w:rPr>
                <w:t>WHCCG.FriarsgatePractice-Admin@nhs.net</w:t>
              </w:r>
            </w:hyperlink>
          </w:p>
        </w:tc>
      </w:tr>
      <w:tr w:rsidR="00114093" w:rsidRPr="00114093" w14:paraId="07D3B01B" w14:textId="77777777" w:rsidTr="00114093">
        <w:trPr>
          <w:trHeight w:val="660"/>
        </w:trPr>
        <w:tc>
          <w:tcPr>
            <w:tcW w:w="2140" w:type="dxa"/>
            <w:tcBorders>
              <w:top w:val="nil"/>
              <w:left w:val="single" w:sz="4" w:space="0" w:color="auto"/>
              <w:bottom w:val="single" w:sz="4" w:space="0" w:color="BFBFBF"/>
              <w:right w:val="single" w:sz="4" w:space="0" w:color="BFBFBF"/>
            </w:tcBorders>
            <w:shd w:val="clear" w:color="auto" w:fill="auto"/>
            <w:vAlign w:val="center"/>
            <w:hideMark/>
          </w:tcPr>
          <w:p w14:paraId="2A5B048B" w14:textId="77777777" w:rsidR="00114093" w:rsidRPr="00114093" w:rsidRDefault="00114093" w:rsidP="00114093">
            <w:pPr>
              <w:spacing w:after="0" w:line="240" w:lineRule="auto"/>
              <w:jc w:val="center"/>
              <w:rPr>
                <w:rFonts w:ascii="Calibri" w:eastAsia="Times New Roman" w:hAnsi="Calibri" w:cs="Calibri"/>
                <w:color w:val="000000"/>
                <w:sz w:val="20"/>
                <w:szCs w:val="20"/>
                <w:lang w:eastAsia="en-GB"/>
              </w:rPr>
            </w:pPr>
            <w:r w:rsidRPr="00114093">
              <w:rPr>
                <w:rFonts w:ascii="Calibri" w:eastAsia="Times New Roman" w:hAnsi="Calibri" w:cs="Calibri"/>
                <w:color w:val="000000"/>
                <w:sz w:val="20"/>
                <w:szCs w:val="20"/>
                <w:lang w:eastAsia="en-GB"/>
              </w:rPr>
              <w:t>St Paul's Surgery</w:t>
            </w:r>
          </w:p>
        </w:tc>
        <w:tc>
          <w:tcPr>
            <w:tcW w:w="2260" w:type="dxa"/>
            <w:tcBorders>
              <w:top w:val="nil"/>
              <w:left w:val="nil"/>
              <w:bottom w:val="single" w:sz="4" w:space="0" w:color="BFBFBF"/>
              <w:right w:val="single" w:sz="4" w:space="0" w:color="BFBFBF"/>
            </w:tcBorders>
            <w:shd w:val="clear" w:color="auto" w:fill="auto"/>
            <w:vAlign w:val="center"/>
            <w:hideMark/>
          </w:tcPr>
          <w:p w14:paraId="00CA23EA" w14:textId="77777777" w:rsidR="00114093" w:rsidRPr="00114093" w:rsidRDefault="00114093" w:rsidP="00114093">
            <w:pPr>
              <w:spacing w:after="0" w:line="240" w:lineRule="auto"/>
              <w:jc w:val="center"/>
              <w:rPr>
                <w:rFonts w:ascii="Calibri" w:eastAsia="Times New Roman" w:hAnsi="Calibri" w:cs="Calibri"/>
                <w:color w:val="000000"/>
                <w:sz w:val="20"/>
                <w:szCs w:val="20"/>
                <w:lang w:eastAsia="en-GB"/>
              </w:rPr>
            </w:pPr>
            <w:r w:rsidRPr="00114093">
              <w:rPr>
                <w:rFonts w:ascii="Calibri" w:eastAsia="Times New Roman" w:hAnsi="Calibri" w:cs="Calibri"/>
                <w:color w:val="000000"/>
                <w:sz w:val="20"/>
                <w:szCs w:val="20"/>
                <w:lang w:eastAsia="en-GB"/>
              </w:rPr>
              <w:t>Phillip Heiden</w:t>
            </w:r>
          </w:p>
        </w:tc>
        <w:tc>
          <w:tcPr>
            <w:tcW w:w="3380" w:type="dxa"/>
            <w:tcBorders>
              <w:top w:val="nil"/>
              <w:left w:val="nil"/>
              <w:bottom w:val="single" w:sz="4" w:space="0" w:color="BFBFBF"/>
              <w:right w:val="single" w:sz="4" w:space="0" w:color="auto"/>
            </w:tcBorders>
            <w:shd w:val="clear" w:color="auto" w:fill="auto"/>
            <w:vAlign w:val="center"/>
            <w:hideMark/>
          </w:tcPr>
          <w:p w14:paraId="12A05E5C" w14:textId="77777777" w:rsidR="00114093" w:rsidRDefault="00114093" w:rsidP="00114093">
            <w:pPr>
              <w:spacing w:after="0" w:line="240" w:lineRule="auto"/>
              <w:jc w:val="center"/>
              <w:rPr>
                <w:rFonts w:ascii="Calibri" w:eastAsia="Times New Roman" w:hAnsi="Calibri" w:cs="Calibri"/>
                <w:color w:val="000000"/>
                <w:sz w:val="20"/>
                <w:szCs w:val="20"/>
                <w:lang w:eastAsia="en-GB"/>
              </w:rPr>
            </w:pPr>
            <w:r w:rsidRPr="00114093">
              <w:rPr>
                <w:rFonts w:ascii="Calibri" w:eastAsia="Times New Roman" w:hAnsi="Calibri" w:cs="Calibri"/>
                <w:color w:val="000000"/>
                <w:sz w:val="20"/>
                <w:szCs w:val="20"/>
                <w:lang w:eastAsia="en-GB"/>
              </w:rPr>
              <w:t>01962 853599</w:t>
            </w:r>
          </w:p>
          <w:p w14:paraId="65D06C32" w14:textId="257B5F64" w:rsidR="00AD401A" w:rsidRPr="00AD401A" w:rsidRDefault="003845A6" w:rsidP="00AD401A">
            <w:pPr>
              <w:spacing w:after="0"/>
              <w:jc w:val="center"/>
              <w:rPr>
                <w:color w:val="1F497D"/>
              </w:rPr>
            </w:pPr>
            <w:hyperlink r:id="rId51" w:history="1">
              <w:r w:rsidR="00AD401A" w:rsidRPr="00AD401A">
                <w:rPr>
                  <w:rStyle w:val="Hyperlink"/>
                  <w:sz w:val="20"/>
                </w:rPr>
                <w:t>Whccg.stpaulssurgery-admin@nhs.net</w:t>
              </w:r>
            </w:hyperlink>
          </w:p>
        </w:tc>
      </w:tr>
      <w:tr w:rsidR="00114093" w:rsidRPr="00114093" w14:paraId="6B73F4E9" w14:textId="77777777" w:rsidTr="00114093">
        <w:trPr>
          <w:trHeight w:val="660"/>
        </w:trPr>
        <w:tc>
          <w:tcPr>
            <w:tcW w:w="2140" w:type="dxa"/>
            <w:tcBorders>
              <w:top w:val="nil"/>
              <w:left w:val="single" w:sz="4" w:space="0" w:color="auto"/>
              <w:bottom w:val="single" w:sz="4" w:space="0" w:color="BFBFBF"/>
              <w:right w:val="single" w:sz="4" w:space="0" w:color="BFBFBF"/>
            </w:tcBorders>
            <w:shd w:val="clear" w:color="auto" w:fill="auto"/>
            <w:vAlign w:val="center"/>
            <w:hideMark/>
          </w:tcPr>
          <w:p w14:paraId="5F17B700" w14:textId="77777777" w:rsidR="00114093" w:rsidRPr="00114093" w:rsidRDefault="00114093" w:rsidP="00114093">
            <w:pPr>
              <w:spacing w:after="0" w:line="240" w:lineRule="auto"/>
              <w:jc w:val="center"/>
              <w:rPr>
                <w:rFonts w:ascii="Calibri" w:eastAsia="Times New Roman" w:hAnsi="Calibri" w:cs="Calibri"/>
                <w:color w:val="000000"/>
                <w:sz w:val="20"/>
                <w:szCs w:val="20"/>
                <w:lang w:eastAsia="en-GB"/>
              </w:rPr>
            </w:pPr>
            <w:r w:rsidRPr="00114093">
              <w:rPr>
                <w:rFonts w:ascii="Calibri" w:eastAsia="Times New Roman" w:hAnsi="Calibri" w:cs="Calibri"/>
                <w:color w:val="000000"/>
                <w:sz w:val="20"/>
                <w:szCs w:val="20"/>
                <w:lang w:eastAsia="en-GB"/>
              </w:rPr>
              <w:t>St Clements Surgery</w:t>
            </w:r>
          </w:p>
        </w:tc>
        <w:tc>
          <w:tcPr>
            <w:tcW w:w="2260" w:type="dxa"/>
            <w:tcBorders>
              <w:top w:val="nil"/>
              <w:left w:val="nil"/>
              <w:bottom w:val="single" w:sz="4" w:space="0" w:color="BFBFBF"/>
              <w:right w:val="single" w:sz="4" w:space="0" w:color="BFBFBF"/>
            </w:tcBorders>
            <w:shd w:val="clear" w:color="auto" w:fill="auto"/>
            <w:vAlign w:val="center"/>
            <w:hideMark/>
          </w:tcPr>
          <w:p w14:paraId="2BD467DF" w14:textId="77777777" w:rsidR="00114093" w:rsidRPr="00114093" w:rsidRDefault="00114093" w:rsidP="00114093">
            <w:pPr>
              <w:spacing w:after="0" w:line="240" w:lineRule="auto"/>
              <w:jc w:val="center"/>
              <w:rPr>
                <w:rFonts w:ascii="Calibri" w:eastAsia="Times New Roman" w:hAnsi="Calibri" w:cs="Calibri"/>
                <w:color w:val="000000"/>
                <w:sz w:val="20"/>
                <w:szCs w:val="20"/>
                <w:lang w:eastAsia="en-GB"/>
              </w:rPr>
            </w:pPr>
            <w:r w:rsidRPr="00114093">
              <w:rPr>
                <w:rFonts w:ascii="Calibri" w:eastAsia="Times New Roman" w:hAnsi="Calibri" w:cs="Calibri"/>
                <w:color w:val="000000"/>
                <w:sz w:val="20"/>
                <w:szCs w:val="20"/>
                <w:lang w:eastAsia="en-GB"/>
              </w:rPr>
              <w:t>Sarah Roberts &amp; Fay Johnson</w:t>
            </w:r>
          </w:p>
        </w:tc>
        <w:tc>
          <w:tcPr>
            <w:tcW w:w="3380" w:type="dxa"/>
            <w:tcBorders>
              <w:top w:val="nil"/>
              <w:left w:val="nil"/>
              <w:bottom w:val="single" w:sz="4" w:space="0" w:color="BFBFBF"/>
              <w:right w:val="single" w:sz="4" w:space="0" w:color="auto"/>
            </w:tcBorders>
            <w:shd w:val="clear" w:color="auto" w:fill="auto"/>
            <w:vAlign w:val="center"/>
            <w:hideMark/>
          </w:tcPr>
          <w:p w14:paraId="0EA1ACEF" w14:textId="77777777" w:rsidR="00114093" w:rsidRPr="00114093" w:rsidRDefault="00114093" w:rsidP="00114093">
            <w:pPr>
              <w:spacing w:after="0" w:line="240" w:lineRule="auto"/>
              <w:jc w:val="center"/>
              <w:rPr>
                <w:rFonts w:ascii="Calibri" w:eastAsia="Times New Roman" w:hAnsi="Calibri" w:cs="Calibri"/>
                <w:color w:val="000000"/>
                <w:sz w:val="20"/>
                <w:szCs w:val="20"/>
                <w:lang w:eastAsia="en-GB"/>
              </w:rPr>
            </w:pPr>
            <w:r w:rsidRPr="00114093">
              <w:rPr>
                <w:rFonts w:ascii="Calibri" w:eastAsia="Times New Roman" w:hAnsi="Calibri" w:cs="Calibri"/>
                <w:color w:val="000000"/>
                <w:sz w:val="20"/>
                <w:szCs w:val="20"/>
                <w:lang w:eastAsia="en-GB"/>
              </w:rPr>
              <w:t>01962 852211</w:t>
            </w:r>
            <w:r w:rsidRPr="00114093">
              <w:rPr>
                <w:rFonts w:ascii="Calibri" w:eastAsia="Times New Roman" w:hAnsi="Calibri" w:cs="Calibri"/>
                <w:color w:val="000000"/>
                <w:sz w:val="20"/>
                <w:szCs w:val="20"/>
                <w:lang w:eastAsia="en-GB"/>
              </w:rPr>
              <w:br/>
            </w:r>
            <w:hyperlink r:id="rId52" w:history="1">
              <w:r w:rsidRPr="00480B3D">
                <w:rPr>
                  <w:rStyle w:val="Hyperlink"/>
                  <w:rFonts w:ascii="Calibri" w:eastAsia="Times New Roman" w:hAnsi="Calibri" w:cs="Calibri"/>
                  <w:sz w:val="20"/>
                  <w:szCs w:val="20"/>
                  <w:lang w:eastAsia="en-GB"/>
                </w:rPr>
                <w:t>whccg.StClementsSurgery@nhs.net</w:t>
              </w:r>
            </w:hyperlink>
            <w:r>
              <w:rPr>
                <w:rFonts w:ascii="Calibri" w:eastAsia="Times New Roman" w:hAnsi="Calibri" w:cs="Calibri"/>
                <w:color w:val="000000"/>
                <w:sz w:val="20"/>
                <w:szCs w:val="20"/>
                <w:lang w:eastAsia="en-GB"/>
              </w:rPr>
              <w:t xml:space="preserve"> </w:t>
            </w:r>
          </w:p>
        </w:tc>
      </w:tr>
      <w:tr w:rsidR="00114093" w:rsidRPr="00114093" w14:paraId="5B547C41" w14:textId="77777777" w:rsidTr="00114093">
        <w:trPr>
          <w:trHeight w:val="660"/>
        </w:trPr>
        <w:tc>
          <w:tcPr>
            <w:tcW w:w="2140" w:type="dxa"/>
            <w:tcBorders>
              <w:top w:val="nil"/>
              <w:left w:val="single" w:sz="4" w:space="0" w:color="auto"/>
              <w:bottom w:val="single" w:sz="4" w:space="0" w:color="BFBFBF"/>
              <w:right w:val="single" w:sz="4" w:space="0" w:color="BFBFBF"/>
            </w:tcBorders>
            <w:shd w:val="clear" w:color="auto" w:fill="auto"/>
            <w:vAlign w:val="center"/>
            <w:hideMark/>
          </w:tcPr>
          <w:p w14:paraId="5A876F4D" w14:textId="77777777" w:rsidR="00114093" w:rsidRPr="00114093" w:rsidRDefault="00114093" w:rsidP="00114093">
            <w:pPr>
              <w:spacing w:after="0" w:line="240" w:lineRule="auto"/>
              <w:jc w:val="center"/>
              <w:rPr>
                <w:rFonts w:ascii="Calibri" w:eastAsia="Times New Roman" w:hAnsi="Calibri" w:cs="Calibri"/>
                <w:color w:val="000000"/>
                <w:sz w:val="20"/>
                <w:szCs w:val="20"/>
                <w:lang w:eastAsia="en-GB"/>
              </w:rPr>
            </w:pPr>
            <w:r w:rsidRPr="00114093">
              <w:rPr>
                <w:rFonts w:ascii="Calibri" w:eastAsia="Times New Roman" w:hAnsi="Calibri" w:cs="Calibri"/>
                <w:color w:val="000000"/>
                <w:sz w:val="20"/>
                <w:szCs w:val="20"/>
                <w:lang w:eastAsia="en-GB"/>
              </w:rPr>
              <w:t>Mansfield Park Surgery</w:t>
            </w:r>
          </w:p>
        </w:tc>
        <w:tc>
          <w:tcPr>
            <w:tcW w:w="2260" w:type="dxa"/>
            <w:tcBorders>
              <w:top w:val="nil"/>
              <w:left w:val="nil"/>
              <w:bottom w:val="single" w:sz="4" w:space="0" w:color="BFBFBF"/>
              <w:right w:val="single" w:sz="4" w:space="0" w:color="BFBFBF"/>
            </w:tcBorders>
            <w:shd w:val="clear" w:color="auto" w:fill="auto"/>
            <w:vAlign w:val="center"/>
            <w:hideMark/>
          </w:tcPr>
          <w:p w14:paraId="18C5C31A" w14:textId="77777777" w:rsidR="00114093" w:rsidRPr="00114093" w:rsidRDefault="00114093" w:rsidP="00114093">
            <w:pPr>
              <w:spacing w:after="0" w:line="240" w:lineRule="auto"/>
              <w:jc w:val="center"/>
              <w:rPr>
                <w:rFonts w:ascii="Calibri" w:eastAsia="Times New Roman" w:hAnsi="Calibri" w:cs="Calibri"/>
                <w:color w:val="000000"/>
                <w:sz w:val="20"/>
                <w:szCs w:val="20"/>
                <w:lang w:eastAsia="en-GB"/>
              </w:rPr>
            </w:pPr>
            <w:r w:rsidRPr="00114093">
              <w:rPr>
                <w:rFonts w:ascii="Calibri" w:eastAsia="Times New Roman" w:hAnsi="Calibri" w:cs="Calibri"/>
                <w:color w:val="000000"/>
                <w:sz w:val="20"/>
                <w:szCs w:val="20"/>
                <w:lang w:eastAsia="en-GB"/>
              </w:rPr>
              <w:t>Michele Bunce &amp; Louise Webb</w:t>
            </w:r>
          </w:p>
        </w:tc>
        <w:tc>
          <w:tcPr>
            <w:tcW w:w="3380" w:type="dxa"/>
            <w:tcBorders>
              <w:top w:val="nil"/>
              <w:left w:val="nil"/>
              <w:bottom w:val="single" w:sz="4" w:space="0" w:color="BFBFBF"/>
              <w:right w:val="single" w:sz="4" w:space="0" w:color="auto"/>
            </w:tcBorders>
            <w:shd w:val="clear" w:color="auto" w:fill="auto"/>
            <w:vAlign w:val="center"/>
            <w:hideMark/>
          </w:tcPr>
          <w:p w14:paraId="75DA8606" w14:textId="77777777" w:rsidR="00114093" w:rsidRPr="00114093" w:rsidRDefault="00114093" w:rsidP="00114093">
            <w:pPr>
              <w:spacing w:after="0" w:line="240" w:lineRule="auto"/>
              <w:jc w:val="center"/>
              <w:rPr>
                <w:rFonts w:ascii="Calibri" w:eastAsia="Times New Roman" w:hAnsi="Calibri" w:cs="Calibri"/>
                <w:color w:val="000000"/>
                <w:sz w:val="20"/>
                <w:szCs w:val="20"/>
                <w:lang w:eastAsia="en-GB"/>
              </w:rPr>
            </w:pPr>
            <w:r w:rsidRPr="00114093">
              <w:rPr>
                <w:rFonts w:ascii="Calibri" w:eastAsia="Times New Roman" w:hAnsi="Calibri" w:cs="Calibri"/>
                <w:color w:val="000000"/>
                <w:sz w:val="20"/>
                <w:szCs w:val="20"/>
                <w:lang w:eastAsia="en-GB"/>
              </w:rPr>
              <w:t>01420 562922</w:t>
            </w:r>
          </w:p>
        </w:tc>
      </w:tr>
      <w:tr w:rsidR="00114093" w:rsidRPr="00114093" w14:paraId="52524C17" w14:textId="77777777" w:rsidTr="00114093">
        <w:trPr>
          <w:trHeight w:val="660"/>
        </w:trPr>
        <w:tc>
          <w:tcPr>
            <w:tcW w:w="2140" w:type="dxa"/>
            <w:tcBorders>
              <w:top w:val="nil"/>
              <w:left w:val="single" w:sz="4" w:space="0" w:color="auto"/>
              <w:bottom w:val="single" w:sz="4" w:space="0" w:color="BFBFBF"/>
              <w:right w:val="single" w:sz="4" w:space="0" w:color="BFBFBF"/>
            </w:tcBorders>
            <w:shd w:val="clear" w:color="auto" w:fill="auto"/>
            <w:vAlign w:val="center"/>
            <w:hideMark/>
          </w:tcPr>
          <w:p w14:paraId="532FAEFE" w14:textId="77777777" w:rsidR="00114093" w:rsidRPr="00114093" w:rsidRDefault="00114093" w:rsidP="00114093">
            <w:pPr>
              <w:spacing w:after="0" w:line="240" w:lineRule="auto"/>
              <w:jc w:val="center"/>
              <w:rPr>
                <w:rFonts w:ascii="Calibri" w:eastAsia="Times New Roman" w:hAnsi="Calibri" w:cs="Calibri"/>
                <w:color w:val="000000"/>
                <w:sz w:val="20"/>
                <w:szCs w:val="20"/>
                <w:lang w:eastAsia="en-GB"/>
              </w:rPr>
            </w:pPr>
            <w:r w:rsidRPr="00114093">
              <w:rPr>
                <w:rFonts w:ascii="Calibri" w:eastAsia="Times New Roman" w:hAnsi="Calibri" w:cs="Calibri"/>
                <w:color w:val="000000"/>
                <w:sz w:val="20"/>
                <w:szCs w:val="20"/>
                <w:lang w:eastAsia="en-GB"/>
              </w:rPr>
              <w:t>Alresford Surgery</w:t>
            </w:r>
          </w:p>
        </w:tc>
        <w:tc>
          <w:tcPr>
            <w:tcW w:w="2260" w:type="dxa"/>
            <w:tcBorders>
              <w:top w:val="nil"/>
              <w:left w:val="nil"/>
              <w:bottom w:val="single" w:sz="4" w:space="0" w:color="BFBFBF"/>
              <w:right w:val="single" w:sz="4" w:space="0" w:color="BFBFBF"/>
            </w:tcBorders>
            <w:shd w:val="clear" w:color="auto" w:fill="auto"/>
            <w:vAlign w:val="center"/>
            <w:hideMark/>
          </w:tcPr>
          <w:p w14:paraId="675916E5" w14:textId="77777777" w:rsidR="00114093" w:rsidRPr="00114093" w:rsidRDefault="00114093" w:rsidP="00114093">
            <w:pPr>
              <w:spacing w:after="0" w:line="240" w:lineRule="auto"/>
              <w:jc w:val="center"/>
              <w:rPr>
                <w:rFonts w:ascii="Calibri" w:eastAsia="Times New Roman" w:hAnsi="Calibri" w:cs="Calibri"/>
                <w:color w:val="000000"/>
                <w:sz w:val="20"/>
                <w:szCs w:val="20"/>
                <w:lang w:eastAsia="en-GB"/>
              </w:rPr>
            </w:pPr>
            <w:r w:rsidRPr="00114093">
              <w:rPr>
                <w:rFonts w:ascii="Calibri" w:eastAsia="Times New Roman" w:hAnsi="Calibri" w:cs="Calibri"/>
                <w:color w:val="000000"/>
                <w:sz w:val="20"/>
                <w:szCs w:val="20"/>
                <w:lang w:eastAsia="en-GB"/>
              </w:rPr>
              <w:t xml:space="preserve">Michael </w:t>
            </w:r>
            <w:proofErr w:type="spellStart"/>
            <w:r w:rsidRPr="00114093">
              <w:rPr>
                <w:rFonts w:ascii="Calibri" w:eastAsia="Times New Roman" w:hAnsi="Calibri" w:cs="Calibri"/>
                <w:color w:val="000000"/>
                <w:sz w:val="20"/>
                <w:szCs w:val="20"/>
                <w:lang w:eastAsia="en-GB"/>
              </w:rPr>
              <w:t>Ott</w:t>
            </w:r>
            <w:proofErr w:type="spellEnd"/>
          </w:p>
        </w:tc>
        <w:tc>
          <w:tcPr>
            <w:tcW w:w="3380" w:type="dxa"/>
            <w:tcBorders>
              <w:top w:val="nil"/>
              <w:left w:val="nil"/>
              <w:bottom w:val="single" w:sz="4" w:space="0" w:color="BFBFBF"/>
              <w:right w:val="single" w:sz="4" w:space="0" w:color="auto"/>
            </w:tcBorders>
            <w:shd w:val="clear" w:color="auto" w:fill="auto"/>
            <w:vAlign w:val="center"/>
            <w:hideMark/>
          </w:tcPr>
          <w:p w14:paraId="3978698F" w14:textId="77777777" w:rsidR="00114093" w:rsidRDefault="00114093" w:rsidP="00114093">
            <w:pPr>
              <w:spacing w:after="0" w:line="240" w:lineRule="auto"/>
              <w:jc w:val="center"/>
              <w:rPr>
                <w:rFonts w:ascii="Calibri" w:eastAsia="Times New Roman" w:hAnsi="Calibri" w:cs="Calibri"/>
                <w:color w:val="000000"/>
                <w:sz w:val="20"/>
                <w:szCs w:val="20"/>
                <w:lang w:eastAsia="en-GB"/>
              </w:rPr>
            </w:pPr>
            <w:r w:rsidRPr="00114093">
              <w:rPr>
                <w:rFonts w:ascii="Calibri" w:eastAsia="Times New Roman" w:hAnsi="Calibri" w:cs="Calibri"/>
                <w:color w:val="000000"/>
                <w:sz w:val="20"/>
                <w:szCs w:val="20"/>
                <w:lang w:eastAsia="en-GB"/>
              </w:rPr>
              <w:t>01962 732345</w:t>
            </w:r>
          </w:p>
          <w:p w14:paraId="5FD03A1D" w14:textId="5D943A97" w:rsidR="00200AAE" w:rsidRPr="00114093" w:rsidRDefault="003845A6" w:rsidP="00114093">
            <w:pPr>
              <w:spacing w:after="0" w:line="240" w:lineRule="auto"/>
              <w:jc w:val="center"/>
              <w:rPr>
                <w:rFonts w:ascii="Calibri" w:eastAsia="Times New Roman" w:hAnsi="Calibri" w:cs="Calibri"/>
                <w:color w:val="000000"/>
                <w:sz w:val="20"/>
                <w:szCs w:val="20"/>
                <w:lang w:eastAsia="en-GB"/>
              </w:rPr>
            </w:pPr>
            <w:hyperlink r:id="rId53" w:history="1">
              <w:r w:rsidR="00200AAE" w:rsidRPr="00F02932">
                <w:rPr>
                  <w:rStyle w:val="Hyperlink"/>
                  <w:rFonts w:ascii="Calibri" w:eastAsia="Times New Roman" w:hAnsi="Calibri" w:cs="Calibri"/>
                  <w:sz w:val="20"/>
                  <w:szCs w:val="20"/>
                  <w:lang w:eastAsia="en-GB"/>
                </w:rPr>
                <w:t>admin.alresford@nhs.net</w:t>
              </w:r>
            </w:hyperlink>
          </w:p>
        </w:tc>
      </w:tr>
      <w:tr w:rsidR="00114093" w:rsidRPr="00114093" w14:paraId="55B76827" w14:textId="77777777" w:rsidTr="00114093">
        <w:trPr>
          <w:trHeight w:val="660"/>
        </w:trPr>
        <w:tc>
          <w:tcPr>
            <w:tcW w:w="2140" w:type="dxa"/>
            <w:tcBorders>
              <w:top w:val="nil"/>
              <w:left w:val="single" w:sz="4" w:space="0" w:color="auto"/>
              <w:bottom w:val="single" w:sz="4" w:space="0" w:color="BFBFBF"/>
              <w:right w:val="single" w:sz="4" w:space="0" w:color="BFBFBF"/>
            </w:tcBorders>
            <w:shd w:val="clear" w:color="auto" w:fill="auto"/>
            <w:vAlign w:val="center"/>
            <w:hideMark/>
          </w:tcPr>
          <w:p w14:paraId="3A3DFB3A" w14:textId="77777777" w:rsidR="00114093" w:rsidRPr="00114093" w:rsidRDefault="00114093" w:rsidP="00114093">
            <w:pPr>
              <w:spacing w:after="0" w:line="240" w:lineRule="auto"/>
              <w:jc w:val="center"/>
              <w:rPr>
                <w:rFonts w:ascii="Calibri" w:eastAsia="Times New Roman" w:hAnsi="Calibri" w:cs="Calibri"/>
                <w:color w:val="000000"/>
                <w:sz w:val="20"/>
                <w:szCs w:val="20"/>
                <w:lang w:eastAsia="en-GB"/>
              </w:rPr>
            </w:pPr>
            <w:r w:rsidRPr="00114093">
              <w:rPr>
                <w:rFonts w:ascii="Calibri" w:eastAsia="Times New Roman" w:hAnsi="Calibri" w:cs="Calibri"/>
                <w:color w:val="000000"/>
                <w:sz w:val="20"/>
                <w:szCs w:val="20"/>
                <w:lang w:eastAsia="en-GB"/>
              </w:rPr>
              <w:t xml:space="preserve">West </w:t>
            </w:r>
            <w:proofErr w:type="spellStart"/>
            <w:r w:rsidRPr="00114093">
              <w:rPr>
                <w:rFonts w:ascii="Calibri" w:eastAsia="Times New Roman" w:hAnsi="Calibri" w:cs="Calibri"/>
                <w:color w:val="000000"/>
                <w:sz w:val="20"/>
                <w:szCs w:val="20"/>
                <w:lang w:eastAsia="en-GB"/>
              </w:rPr>
              <w:t>Meon</w:t>
            </w:r>
            <w:proofErr w:type="spellEnd"/>
            <w:r w:rsidRPr="00114093">
              <w:rPr>
                <w:rFonts w:ascii="Calibri" w:eastAsia="Times New Roman" w:hAnsi="Calibri" w:cs="Calibri"/>
                <w:color w:val="000000"/>
                <w:sz w:val="20"/>
                <w:szCs w:val="20"/>
                <w:lang w:eastAsia="en-GB"/>
              </w:rPr>
              <w:t xml:space="preserve"> Surgery</w:t>
            </w:r>
          </w:p>
        </w:tc>
        <w:tc>
          <w:tcPr>
            <w:tcW w:w="2260" w:type="dxa"/>
            <w:tcBorders>
              <w:top w:val="nil"/>
              <w:left w:val="nil"/>
              <w:bottom w:val="single" w:sz="4" w:space="0" w:color="BFBFBF"/>
              <w:right w:val="single" w:sz="4" w:space="0" w:color="BFBFBF"/>
            </w:tcBorders>
            <w:shd w:val="clear" w:color="auto" w:fill="auto"/>
            <w:vAlign w:val="center"/>
            <w:hideMark/>
          </w:tcPr>
          <w:p w14:paraId="76DBB6FC" w14:textId="77777777" w:rsidR="00114093" w:rsidRPr="00114093" w:rsidRDefault="00114093" w:rsidP="00114093">
            <w:pPr>
              <w:spacing w:after="0" w:line="240" w:lineRule="auto"/>
              <w:jc w:val="center"/>
              <w:rPr>
                <w:rFonts w:ascii="Calibri" w:eastAsia="Times New Roman" w:hAnsi="Calibri" w:cs="Calibri"/>
                <w:color w:val="000000"/>
                <w:sz w:val="20"/>
                <w:szCs w:val="20"/>
                <w:lang w:eastAsia="en-GB"/>
              </w:rPr>
            </w:pPr>
            <w:r w:rsidRPr="00114093">
              <w:rPr>
                <w:rFonts w:ascii="Calibri" w:eastAsia="Times New Roman" w:hAnsi="Calibri" w:cs="Calibri"/>
                <w:color w:val="000000"/>
                <w:sz w:val="20"/>
                <w:szCs w:val="20"/>
                <w:lang w:eastAsia="en-GB"/>
              </w:rPr>
              <w:t>Steve Baxter</w:t>
            </w:r>
          </w:p>
        </w:tc>
        <w:tc>
          <w:tcPr>
            <w:tcW w:w="3380" w:type="dxa"/>
            <w:tcBorders>
              <w:top w:val="nil"/>
              <w:left w:val="nil"/>
              <w:bottom w:val="single" w:sz="4" w:space="0" w:color="BFBFBF"/>
              <w:right w:val="single" w:sz="4" w:space="0" w:color="auto"/>
            </w:tcBorders>
            <w:shd w:val="clear" w:color="auto" w:fill="auto"/>
            <w:vAlign w:val="center"/>
            <w:hideMark/>
          </w:tcPr>
          <w:p w14:paraId="6607D65C" w14:textId="77777777" w:rsidR="00114093" w:rsidRPr="00114093" w:rsidRDefault="00114093" w:rsidP="00114093">
            <w:pPr>
              <w:spacing w:after="0" w:line="240" w:lineRule="auto"/>
              <w:jc w:val="center"/>
              <w:rPr>
                <w:rFonts w:ascii="Calibri" w:eastAsia="Times New Roman" w:hAnsi="Calibri" w:cs="Calibri"/>
                <w:color w:val="000000"/>
                <w:sz w:val="20"/>
                <w:szCs w:val="20"/>
                <w:lang w:eastAsia="en-GB"/>
              </w:rPr>
            </w:pPr>
            <w:r w:rsidRPr="00114093">
              <w:rPr>
                <w:rFonts w:ascii="Calibri" w:eastAsia="Times New Roman" w:hAnsi="Calibri" w:cs="Calibri"/>
                <w:color w:val="000000"/>
                <w:sz w:val="20"/>
                <w:szCs w:val="20"/>
                <w:lang w:eastAsia="en-GB"/>
              </w:rPr>
              <w:t>01730 829333</w:t>
            </w:r>
            <w:r w:rsidRPr="00114093">
              <w:rPr>
                <w:rFonts w:ascii="Calibri" w:eastAsia="Times New Roman" w:hAnsi="Calibri" w:cs="Calibri"/>
                <w:color w:val="000000"/>
                <w:sz w:val="20"/>
                <w:szCs w:val="20"/>
                <w:lang w:eastAsia="en-GB"/>
              </w:rPr>
              <w:br/>
            </w:r>
            <w:hyperlink r:id="rId54" w:history="1">
              <w:r w:rsidRPr="00480B3D">
                <w:rPr>
                  <w:rStyle w:val="Hyperlink"/>
                  <w:rFonts w:ascii="Calibri" w:eastAsia="Times New Roman" w:hAnsi="Calibri" w:cs="Calibri"/>
                  <w:sz w:val="20"/>
                  <w:szCs w:val="20"/>
                  <w:lang w:eastAsia="en-GB"/>
                </w:rPr>
                <w:t>whccg.westmeonsurgery@nhs.net</w:t>
              </w:r>
            </w:hyperlink>
            <w:r>
              <w:rPr>
                <w:rFonts w:ascii="Calibri" w:eastAsia="Times New Roman" w:hAnsi="Calibri" w:cs="Calibri"/>
                <w:color w:val="000000"/>
                <w:sz w:val="20"/>
                <w:szCs w:val="20"/>
                <w:lang w:eastAsia="en-GB"/>
              </w:rPr>
              <w:t xml:space="preserve"> </w:t>
            </w:r>
          </w:p>
        </w:tc>
      </w:tr>
      <w:tr w:rsidR="00114093" w:rsidRPr="00114093" w14:paraId="56DCF137" w14:textId="77777777" w:rsidTr="00114093">
        <w:trPr>
          <w:trHeight w:val="660"/>
        </w:trPr>
        <w:tc>
          <w:tcPr>
            <w:tcW w:w="2140" w:type="dxa"/>
            <w:tcBorders>
              <w:top w:val="nil"/>
              <w:left w:val="single" w:sz="4" w:space="0" w:color="auto"/>
              <w:bottom w:val="single" w:sz="4" w:space="0" w:color="BFBFBF"/>
              <w:right w:val="single" w:sz="4" w:space="0" w:color="BFBFBF"/>
            </w:tcBorders>
            <w:shd w:val="clear" w:color="auto" w:fill="auto"/>
            <w:vAlign w:val="center"/>
            <w:hideMark/>
          </w:tcPr>
          <w:p w14:paraId="78238D1C" w14:textId="77777777" w:rsidR="00114093" w:rsidRPr="00114093" w:rsidRDefault="00114093" w:rsidP="00114093">
            <w:pPr>
              <w:spacing w:after="0" w:line="240" w:lineRule="auto"/>
              <w:jc w:val="center"/>
              <w:rPr>
                <w:rFonts w:ascii="Calibri" w:eastAsia="Times New Roman" w:hAnsi="Calibri" w:cs="Calibri"/>
                <w:color w:val="000000"/>
                <w:sz w:val="20"/>
                <w:szCs w:val="20"/>
                <w:lang w:eastAsia="en-GB"/>
              </w:rPr>
            </w:pPr>
            <w:proofErr w:type="spellStart"/>
            <w:r w:rsidRPr="00114093">
              <w:rPr>
                <w:rFonts w:ascii="Calibri" w:eastAsia="Times New Roman" w:hAnsi="Calibri" w:cs="Calibri"/>
                <w:color w:val="000000"/>
                <w:sz w:val="20"/>
                <w:szCs w:val="20"/>
                <w:lang w:eastAsia="en-GB"/>
              </w:rPr>
              <w:t>Twyford</w:t>
            </w:r>
            <w:proofErr w:type="spellEnd"/>
            <w:r w:rsidRPr="00114093">
              <w:rPr>
                <w:rFonts w:ascii="Calibri" w:eastAsia="Times New Roman" w:hAnsi="Calibri" w:cs="Calibri"/>
                <w:color w:val="000000"/>
                <w:sz w:val="20"/>
                <w:szCs w:val="20"/>
                <w:lang w:eastAsia="en-GB"/>
              </w:rPr>
              <w:t xml:space="preserve"> Surgery</w:t>
            </w:r>
          </w:p>
        </w:tc>
        <w:tc>
          <w:tcPr>
            <w:tcW w:w="2260" w:type="dxa"/>
            <w:tcBorders>
              <w:top w:val="nil"/>
              <w:left w:val="nil"/>
              <w:bottom w:val="single" w:sz="4" w:space="0" w:color="BFBFBF"/>
              <w:right w:val="single" w:sz="4" w:space="0" w:color="BFBFBF"/>
            </w:tcBorders>
            <w:shd w:val="clear" w:color="auto" w:fill="auto"/>
            <w:vAlign w:val="center"/>
            <w:hideMark/>
          </w:tcPr>
          <w:p w14:paraId="06E96F6D" w14:textId="77777777" w:rsidR="00114093" w:rsidRPr="00114093" w:rsidRDefault="00114093" w:rsidP="00114093">
            <w:pPr>
              <w:spacing w:after="0" w:line="240" w:lineRule="auto"/>
              <w:jc w:val="center"/>
              <w:rPr>
                <w:rFonts w:ascii="Calibri" w:eastAsia="Times New Roman" w:hAnsi="Calibri" w:cs="Calibri"/>
                <w:color w:val="000000"/>
                <w:sz w:val="20"/>
                <w:szCs w:val="20"/>
                <w:lang w:eastAsia="en-GB"/>
              </w:rPr>
            </w:pPr>
            <w:r w:rsidRPr="00114093">
              <w:rPr>
                <w:rFonts w:ascii="Calibri" w:eastAsia="Times New Roman" w:hAnsi="Calibri" w:cs="Calibri"/>
                <w:color w:val="000000"/>
                <w:sz w:val="20"/>
                <w:szCs w:val="20"/>
                <w:lang w:eastAsia="en-GB"/>
              </w:rPr>
              <w:t>Bob Marks &amp; Hayley Wade</w:t>
            </w:r>
          </w:p>
        </w:tc>
        <w:tc>
          <w:tcPr>
            <w:tcW w:w="3380" w:type="dxa"/>
            <w:tcBorders>
              <w:top w:val="nil"/>
              <w:left w:val="nil"/>
              <w:bottom w:val="single" w:sz="4" w:space="0" w:color="BFBFBF"/>
              <w:right w:val="single" w:sz="4" w:space="0" w:color="auto"/>
            </w:tcBorders>
            <w:shd w:val="clear" w:color="auto" w:fill="auto"/>
            <w:vAlign w:val="center"/>
            <w:hideMark/>
          </w:tcPr>
          <w:p w14:paraId="751B2C38" w14:textId="77777777" w:rsidR="00114093" w:rsidRDefault="00114093" w:rsidP="00114093">
            <w:pPr>
              <w:spacing w:after="0" w:line="240" w:lineRule="auto"/>
              <w:jc w:val="center"/>
              <w:rPr>
                <w:rFonts w:ascii="Calibri" w:eastAsia="Times New Roman" w:hAnsi="Calibri" w:cs="Calibri"/>
                <w:color w:val="000000"/>
                <w:sz w:val="20"/>
                <w:szCs w:val="20"/>
                <w:lang w:eastAsia="en-GB"/>
              </w:rPr>
            </w:pPr>
            <w:r w:rsidRPr="00114093">
              <w:rPr>
                <w:rFonts w:ascii="Calibri" w:eastAsia="Times New Roman" w:hAnsi="Calibri" w:cs="Calibri"/>
                <w:color w:val="000000"/>
                <w:sz w:val="20"/>
                <w:szCs w:val="20"/>
                <w:lang w:eastAsia="en-GB"/>
              </w:rPr>
              <w:t>01962 712906</w:t>
            </w:r>
          </w:p>
          <w:p w14:paraId="44644CA3" w14:textId="73F1490B" w:rsidR="007845B6" w:rsidRPr="00114093" w:rsidRDefault="003845A6" w:rsidP="00114093">
            <w:pPr>
              <w:spacing w:after="0" w:line="240" w:lineRule="auto"/>
              <w:jc w:val="center"/>
              <w:rPr>
                <w:rFonts w:ascii="Calibri" w:eastAsia="Times New Roman" w:hAnsi="Calibri" w:cs="Calibri"/>
                <w:color w:val="000000"/>
                <w:sz w:val="20"/>
                <w:szCs w:val="20"/>
                <w:lang w:eastAsia="en-GB"/>
              </w:rPr>
            </w:pPr>
            <w:hyperlink r:id="rId55" w:history="1">
              <w:r w:rsidR="007845B6" w:rsidRPr="007845B6">
                <w:rPr>
                  <w:rStyle w:val="Hyperlink"/>
                  <w:sz w:val="20"/>
                </w:rPr>
                <w:t>WHCCG.twyfordsurgery@nhs.net</w:t>
              </w:r>
            </w:hyperlink>
          </w:p>
        </w:tc>
      </w:tr>
      <w:tr w:rsidR="00114093" w:rsidRPr="00114093" w14:paraId="07890F9D" w14:textId="77777777" w:rsidTr="00114093">
        <w:trPr>
          <w:trHeight w:val="660"/>
        </w:trPr>
        <w:tc>
          <w:tcPr>
            <w:tcW w:w="2140" w:type="dxa"/>
            <w:tcBorders>
              <w:top w:val="nil"/>
              <w:left w:val="single" w:sz="4" w:space="0" w:color="auto"/>
              <w:bottom w:val="single" w:sz="4" w:space="0" w:color="BFBFBF"/>
              <w:right w:val="single" w:sz="4" w:space="0" w:color="BFBFBF"/>
            </w:tcBorders>
            <w:shd w:val="clear" w:color="auto" w:fill="auto"/>
            <w:vAlign w:val="center"/>
            <w:hideMark/>
          </w:tcPr>
          <w:p w14:paraId="751EA950" w14:textId="77777777" w:rsidR="00114093" w:rsidRPr="00114093" w:rsidRDefault="00114093" w:rsidP="00114093">
            <w:pPr>
              <w:spacing w:after="0" w:line="240" w:lineRule="auto"/>
              <w:jc w:val="center"/>
              <w:rPr>
                <w:rFonts w:ascii="Calibri" w:eastAsia="Times New Roman" w:hAnsi="Calibri" w:cs="Calibri"/>
                <w:color w:val="000000"/>
                <w:sz w:val="20"/>
                <w:szCs w:val="20"/>
                <w:lang w:eastAsia="en-GB"/>
              </w:rPr>
            </w:pPr>
            <w:proofErr w:type="spellStart"/>
            <w:r w:rsidRPr="00114093">
              <w:rPr>
                <w:rFonts w:ascii="Calibri" w:eastAsia="Times New Roman" w:hAnsi="Calibri" w:cs="Calibri"/>
                <w:color w:val="000000"/>
                <w:sz w:val="20"/>
                <w:szCs w:val="20"/>
                <w:lang w:eastAsia="en-GB"/>
              </w:rPr>
              <w:t>Stokewood</w:t>
            </w:r>
            <w:proofErr w:type="spellEnd"/>
            <w:r w:rsidRPr="00114093">
              <w:rPr>
                <w:rFonts w:ascii="Calibri" w:eastAsia="Times New Roman" w:hAnsi="Calibri" w:cs="Calibri"/>
                <w:color w:val="000000"/>
                <w:sz w:val="20"/>
                <w:szCs w:val="20"/>
                <w:lang w:eastAsia="en-GB"/>
              </w:rPr>
              <w:t xml:space="preserve"> Surgery</w:t>
            </w:r>
          </w:p>
        </w:tc>
        <w:tc>
          <w:tcPr>
            <w:tcW w:w="2260" w:type="dxa"/>
            <w:tcBorders>
              <w:top w:val="nil"/>
              <w:left w:val="nil"/>
              <w:bottom w:val="single" w:sz="4" w:space="0" w:color="BFBFBF"/>
              <w:right w:val="single" w:sz="4" w:space="0" w:color="BFBFBF"/>
            </w:tcBorders>
            <w:shd w:val="clear" w:color="auto" w:fill="auto"/>
            <w:vAlign w:val="center"/>
            <w:hideMark/>
          </w:tcPr>
          <w:p w14:paraId="34525634" w14:textId="77777777" w:rsidR="00114093" w:rsidRPr="00114093" w:rsidRDefault="00114093" w:rsidP="00114093">
            <w:pPr>
              <w:spacing w:after="0" w:line="240" w:lineRule="auto"/>
              <w:jc w:val="center"/>
              <w:rPr>
                <w:rFonts w:ascii="Calibri" w:eastAsia="Times New Roman" w:hAnsi="Calibri" w:cs="Calibri"/>
                <w:color w:val="000000"/>
                <w:sz w:val="20"/>
                <w:szCs w:val="20"/>
                <w:lang w:eastAsia="en-GB"/>
              </w:rPr>
            </w:pPr>
            <w:r w:rsidRPr="00114093">
              <w:rPr>
                <w:rFonts w:ascii="Calibri" w:eastAsia="Times New Roman" w:hAnsi="Calibri" w:cs="Calibri"/>
                <w:color w:val="000000"/>
                <w:sz w:val="20"/>
                <w:szCs w:val="20"/>
                <w:lang w:eastAsia="en-GB"/>
              </w:rPr>
              <w:t>Deborah Humphries</w:t>
            </w:r>
          </w:p>
        </w:tc>
        <w:tc>
          <w:tcPr>
            <w:tcW w:w="3380" w:type="dxa"/>
            <w:tcBorders>
              <w:top w:val="nil"/>
              <w:left w:val="nil"/>
              <w:bottom w:val="single" w:sz="4" w:space="0" w:color="BFBFBF"/>
              <w:right w:val="single" w:sz="4" w:space="0" w:color="auto"/>
            </w:tcBorders>
            <w:shd w:val="clear" w:color="auto" w:fill="auto"/>
            <w:vAlign w:val="center"/>
            <w:hideMark/>
          </w:tcPr>
          <w:p w14:paraId="55C1D158" w14:textId="77777777" w:rsidR="00114093" w:rsidRPr="00114093" w:rsidRDefault="00114093" w:rsidP="00114093">
            <w:pPr>
              <w:spacing w:after="0" w:line="240" w:lineRule="auto"/>
              <w:jc w:val="center"/>
              <w:rPr>
                <w:rFonts w:ascii="Calibri" w:eastAsia="Times New Roman" w:hAnsi="Calibri" w:cs="Calibri"/>
                <w:color w:val="000000"/>
                <w:sz w:val="20"/>
                <w:szCs w:val="20"/>
                <w:lang w:eastAsia="en-GB"/>
              </w:rPr>
            </w:pPr>
            <w:r w:rsidRPr="00114093">
              <w:rPr>
                <w:rFonts w:ascii="Calibri" w:eastAsia="Times New Roman" w:hAnsi="Calibri" w:cs="Calibri"/>
                <w:color w:val="000000"/>
                <w:sz w:val="20"/>
                <w:szCs w:val="20"/>
                <w:lang w:eastAsia="en-GB"/>
              </w:rPr>
              <w:t>02380 692000</w:t>
            </w:r>
            <w:r w:rsidRPr="00114093">
              <w:rPr>
                <w:rFonts w:ascii="Calibri" w:eastAsia="Times New Roman" w:hAnsi="Calibri" w:cs="Calibri"/>
                <w:color w:val="000000"/>
                <w:sz w:val="20"/>
                <w:szCs w:val="20"/>
                <w:lang w:eastAsia="en-GB"/>
              </w:rPr>
              <w:br/>
            </w:r>
            <w:hyperlink r:id="rId56" w:history="1">
              <w:r w:rsidRPr="00480B3D">
                <w:rPr>
                  <w:rStyle w:val="Hyperlink"/>
                  <w:rFonts w:ascii="Calibri" w:eastAsia="Times New Roman" w:hAnsi="Calibri" w:cs="Calibri"/>
                  <w:sz w:val="20"/>
                  <w:szCs w:val="20"/>
                  <w:lang w:eastAsia="en-GB"/>
                </w:rPr>
                <w:t>whccg.stokewoodsurgery@nhs.net</w:t>
              </w:r>
            </w:hyperlink>
            <w:r>
              <w:rPr>
                <w:rFonts w:ascii="Calibri" w:eastAsia="Times New Roman" w:hAnsi="Calibri" w:cs="Calibri"/>
                <w:color w:val="000000"/>
                <w:sz w:val="20"/>
                <w:szCs w:val="20"/>
                <w:lang w:eastAsia="en-GB"/>
              </w:rPr>
              <w:t xml:space="preserve"> </w:t>
            </w:r>
          </w:p>
        </w:tc>
      </w:tr>
      <w:tr w:rsidR="00114093" w:rsidRPr="00114093" w14:paraId="1DC98DD5" w14:textId="77777777" w:rsidTr="00114093">
        <w:trPr>
          <w:trHeight w:val="660"/>
        </w:trPr>
        <w:tc>
          <w:tcPr>
            <w:tcW w:w="2140" w:type="dxa"/>
            <w:tcBorders>
              <w:top w:val="nil"/>
              <w:left w:val="single" w:sz="4" w:space="0" w:color="auto"/>
              <w:bottom w:val="single" w:sz="4" w:space="0" w:color="BFBFBF"/>
              <w:right w:val="single" w:sz="4" w:space="0" w:color="BFBFBF"/>
            </w:tcBorders>
            <w:shd w:val="clear" w:color="auto" w:fill="auto"/>
            <w:vAlign w:val="center"/>
            <w:hideMark/>
          </w:tcPr>
          <w:p w14:paraId="3028AA11" w14:textId="77777777" w:rsidR="00114093" w:rsidRPr="00114093" w:rsidRDefault="00114093" w:rsidP="00114093">
            <w:pPr>
              <w:spacing w:after="0" w:line="240" w:lineRule="auto"/>
              <w:jc w:val="center"/>
              <w:rPr>
                <w:rFonts w:ascii="Calibri" w:eastAsia="Times New Roman" w:hAnsi="Calibri" w:cs="Calibri"/>
                <w:color w:val="000000"/>
                <w:sz w:val="20"/>
                <w:szCs w:val="20"/>
                <w:lang w:eastAsia="en-GB"/>
              </w:rPr>
            </w:pPr>
            <w:r w:rsidRPr="00114093">
              <w:rPr>
                <w:rFonts w:ascii="Calibri" w:eastAsia="Times New Roman" w:hAnsi="Calibri" w:cs="Calibri"/>
                <w:color w:val="000000"/>
                <w:sz w:val="20"/>
                <w:szCs w:val="20"/>
                <w:lang w:eastAsia="en-GB"/>
              </w:rPr>
              <w:t>Bishops Waltham Surgery</w:t>
            </w:r>
          </w:p>
        </w:tc>
        <w:tc>
          <w:tcPr>
            <w:tcW w:w="2260" w:type="dxa"/>
            <w:tcBorders>
              <w:top w:val="nil"/>
              <w:left w:val="nil"/>
              <w:bottom w:val="single" w:sz="4" w:space="0" w:color="BFBFBF"/>
              <w:right w:val="single" w:sz="4" w:space="0" w:color="BFBFBF"/>
            </w:tcBorders>
            <w:shd w:val="clear" w:color="auto" w:fill="auto"/>
            <w:vAlign w:val="center"/>
            <w:hideMark/>
          </w:tcPr>
          <w:p w14:paraId="23111236" w14:textId="77777777" w:rsidR="00114093" w:rsidRPr="00114093" w:rsidRDefault="00114093" w:rsidP="00114093">
            <w:pPr>
              <w:spacing w:after="0" w:line="240" w:lineRule="auto"/>
              <w:jc w:val="center"/>
              <w:rPr>
                <w:rFonts w:ascii="Calibri" w:eastAsia="Times New Roman" w:hAnsi="Calibri" w:cs="Calibri"/>
                <w:color w:val="000000"/>
                <w:sz w:val="20"/>
                <w:szCs w:val="20"/>
                <w:lang w:eastAsia="en-GB"/>
              </w:rPr>
            </w:pPr>
            <w:r w:rsidRPr="00114093">
              <w:rPr>
                <w:rFonts w:ascii="Calibri" w:eastAsia="Times New Roman" w:hAnsi="Calibri" w:cs="Calibri"/>
                <w:color w:val="000000"/>
                <w:sz w:val="20"/>
                <w:szCs w:val="20"/>
                <w:lang w:eastAsia="en-GB"/>
              </w:rPr>
              <w:t>Adrienne Ely</w:t>
            </w:r>
          </w:p>
        </w:tc>
        <w:tc>
          <w:tcPr>
            <w:tcW w:w="3380" w:type="dxa"/>
            <w:tcBorders>
              <w:top w:val="nil"/>
              <w:left w:val="nil"/>
              <w:bottom w:val="single" w:sz="4" w:space="0" w:color="BFBFBF"/>
              <w:right w:val="single" w:sz="4" w:space="0" w:color="auto"/>
            </w:tcBorders>
            <w:shd w:val="clear" w:color="auto" w:fill="auto"/>
            <w:vAlign w:val="center"/>
            <w:hideMark/>
          </w:tcPr>
          <w:p w14:paraId="7E4AD918" w14:textId="77777777" w:rsidR="00114093" w:rsidRDefault="00114093" w:rsidP="00114093">
            <w:pPr>
              <w:spacing w:after="0" w:line="240" w:lineRule="auto"/>
              <w:jc w:val="center"/>
              <w:rPr>
                <w:rFonts w:ascii="Calibri" w:eastAsia="Times New Roman" w:hAnsi="Calibri" w:cs="Calibri"/>
                <w:color w:val="000000"/>
                <w:sz w:val="20"/>
                <w:szCs w:val="20"/>
                <w:lang w:eastAsia="en-GB"/>
              </w:rPr>
            </w:pPr>
            <w:r w:rsidRPr="00114093">
              <w:rPr>
                <w:rFonts w:ascii="Calibri" w:eastAsia="Times New Roman" w:hAnsi="Calibri" w:cs="Calibri"/>
                <w:color w:val="000000"/>
                <w:sz w:val="20"/>
                <w:szCs w:val="20"/>
                <w:lang w:eastAsia="en-GB"/>
              </w:rPr>
              <w:t>01489 892288</w:t>
            </w:r>
          </w:p>
          <w:p w14:paraId="60F478C2" w14:textId="3DE3C1A4" w:rsidR="00374924" w:rsidRPr="00114093" w:rsidRDefault="003845A6" w:rsidP="00114093">
            <w:pPr>
              <w:spacing w:after="0" w:line="240" w:lineRule="auto"/>
              <w:jc w:val="center"/>
              <w:rPr>
                <w:rFonts w:ascii="Calibri" w:eastAsia="Times New Roman" w:hAnsi="Calibri" w:cs="Calibri"/>
                <w:color w:val="000000"/>
                <w:sz w:val="20"/>
                <w:szCs w:val="20"/>
                <w:lang w:eastAsia="en-GB"/>
              </w:rPr>
            </w:pPr>
            <w:hyperlink r:id="rId57" w:history="1">
              <w:r w:rsidR="00374924" w:rsidRPr="00374924">
                <w:rPr>
                  <w:rStyle w:val="Hyperlink"/>
                  <w:sz w:val="20"/>
                </w:rPr>
                <w:t>whccg.bwsurgery@nhs.net</w:t>
              </w:r>
            </w:hyperlink>
          </w:p>
        </w:tc>
      </w:tr>
      <w:tr w:rsidR="00114093" w:rsidRPr="00114093" w14:paraId="1A80C3B2" w14:textId="77777777" w:rsidTr="00114093">
        <w:trPr>
          <w:trHeight w:val="660"/>
        </w:trPr>
        <w:tc>
          <w:tcPr>
            <w:tcW w:w="2140" w:type="dxa"/>
            <w:tcBorders>
              <w:top w:val="nil"/>
              <w:left w:val="single" w:sz="4" w:space="0" w:color="auto"/>
              <w:bottom w:val="single" w:sz="4" w:space="0" w:color="auto"/>
              <w:right w:val="single" w:sz="4" w:space="0" w:color="BFBFBF"/>
            </w:tcBorders>
            <w:shd w:val="clear" w:color="auto" w:fill="auto"/>
            <w:vAlign w:val="center"/>
            <w:hideMark/>
          </w:tcPr>
          <w:p w14:paraId="5852F8AC" w14:textId="77777777" w:rsidR="00114093" w:rsidRPr="00114093" w:rsidRDefault="00114093" w:rsidP="00114093">
            <w:pPr>
              <w:spacing w:after="0" w:line="240" w:lineRule="auto"/>
              <w:jc w:val="center"/>
              <w:rPr>
                <w:rFonts w:ascii="Calibri" w:eastAsia="Times New Roman" w:hAnsi="Calibri" w:cs="Calibri"/>
                <w:color w:val="000000"/>
                <w:sz w:val="20"/>
                <w:szCs w:val="20"/>
                <w:lang w:eastAsia="en-GB"/>
              </w:rPr>
            </w:pPr>
            <w:r w:rsidRPr="00114093">
              <w:rPr>
                <w:rFonts w:ascii="Calibri" w:eastAsia="Times New Roman" w:hAnsi="Calibri" w:cs="Calibri"/>
                <w:color w:val="000000"/>
                <w:sz w:val="20"/>
                <w:szCs w:val="20"/>
                <w:lang w:eastAsia="en-GB"/>
              </w:rPr>
              <w:t>Wickham Surgery</w:t>
            </w:r>
          </w:p>
        </w:tc>
        <w:tc>
          <w:tcPr>
            <w:tcW w:w="2260" w:type="dxa"/>
            <w:tcBorders>
              <w:top w:val="nil"/>
              <w:left w:val="nil"/>
              <w:bottom w:val="single" w:sz="4" w:space="0" w:color="auto"/>
              <w:right w:val="single" w:sz="4" w:space="0" w:color="BFBFBF"/>
            </w:tcBorders>
            <w:shd w:val="clear" w:color="auto" w:fill="auto"/>
            <w:vAlign w:val="center"/>
            <w:hideMark/>
          </w:tcPr>
          <w:p w14:paraId="021AC597" w14:textId="77777777" w:rsidR="00114093" w:rsidRPr="00114093" w:rsidRDefault="00114093" w:rsidP="00114093">
            <w:pPr>
              <w:spacing w:after="0" w:line="240" w:lineRule="auto"/>
              <w:jc w:val="center"/>
              <w:rPr>
                <w:rFonts w:ascii="Calibri" w:eastAsia="Times New Roman" w:hAnsi="Calibri" w:cs="Calibri"/>
                <w:color w:val="000000"/>
                <w:sz w:val="20"/>
                <w:szCs w:val="20"/>
                <w:lang w:eastAsia="en-GB"/>
              </w:rPr>
            </w:pPr>
            <w:r w:rsidRPr="00114093">
              <w:rPr>
                <w:rFonts w:ascii="Calibri" w:eastAsia="Times New Roman" w:hAnsi="Calibri" w:cs="Calibri"/>
                <w:color w:val="000000"/>
                <w:sz w:val="20"/>
                <w:szCs w:val="20"/>
                <w:lang w:eastAsia="en-GB"/>
              </w:rPr>
              <w:t>Ed Kennedy, Amy Fisher &amp; Sam Williams</w:t>
            </w:r>
          </w:p>
        </w:tc>
        <w:tc>
          <w:tcPr>
            <w:tcW w:w="3380" w:type="dxa"/>
            <w:tcBorders>
              <w:top w:val="nil"/>
              <w:left w:val="nil"/>
              <w:bottom w:val="single" w:sz="4" w:space="0" w:color="auto"/>
              <w:right w:val="single" w:sz="4" w:space="0" w:color="auto"/>
            </w:tcBorders>
            <w:shd w:val="clear" w:color="auto" w:fill="auto"/>
            <w:vAlign w:val="center"/>
            <w:hideMark/>
          </w:tcPr>
          <w:p w14:paraId="581AE2EF" w14:textId="77777777" w:rsidR="00114093" w:rsidRPr="00114093" w:rsidRDefault="00114093" w:rsidP="00114093">
            <w:pPr>
              <w:spacing w:after="0" w:line="240" w:lineRule="auto"/>
              <w:jc w:val="center"/>
              <w:rPr>
                <w:rFonts w:ascii="Calibri" w:eastAsia="Times New Roman" w:hAnsi="Calibri" w:cs="Calibri"/>
                <w:color w:val="000000"/>
                <w:sz w:val="20"/>
                <w:szCs w:val="20"/>
                <w:lang w:eastAsia="en-GB"/>
              </w:rPr>
            </w:pPr>
            <w:r w:rsidRPr="00114093">
              <w:rPr>
                <w:rFonts w:ascii="Calibri" w:eastAsia="Times New Roman" w:hAnsi="Calibri" w:cs="Calibri"/>
                <w:color w:val="000000"/>
                <w:sz w:val="20"/>
                <w:szCs w:val="20"/>
                <w:lang w:eastAsia="en-GB"/>
              </w:rPr>
              <w:t>01329 833121</w:t>
            </w:r>
            <w:r w:rsidRPr="00114093">
              <w:rPr>
                <w:rFonts w:ascii="Calibri" w:eastAsia="Times New Roman" w:hAnsi="Calibri" w:cs="Calibri"/>
                <w:color w:val="000000"/>
                <w:sz w:val="20"/>
                <w:szCs w:val="20"/>
                <w:lang w:eastAsia="en-GB"/>
              </w:rPr>
              <w:br/>
            </w:r>
            <w:hyperlink r:id="rId58" w:history="1">
              <w:r w:rsidRPr="00480B3D">
                <w:rPr>
                  <w:rStyle w:val="Hyperlink"/>
                  <w:rFonts w:ascii="Calibri" w:eastAsia="Times New Roman" w:hAnsi="Calibri" w:cs="Calibri"/>
                  <w:sz w:val="20"/>
                  <w:szCs w:val="20"/>
                  <w:lang w:eastAsia="en-GB"/>
                </w:rPr>
                <w:t>WHCCG.wickhamsurgery@nhs.net</w:t>
              </w:r>
            </w:hyperlink>
            <w:r>
              <w:rPr>
                <w:rFonts w:ascii="Calibri" w:eastAsia="Times New Roman" w:hAnsi="Calibri" w:cs="Calibri"/>
                <w:color w:val="000000"/>
                <w:sz w:val="20"/>
                <w:szCs w:val="20"/>
                <w:lang w:eastAsia="en-GB"/>
              </w:rPr>
              <w:t xml:space="preserve"> </w:t>
            </w:r>
          </w:p>
        </w:tc>
      </w:tr>
    </w:tbl>
    <w:p w14:paraId="58E0381D" w14:textId="77777777" w:rsidR="00114093" w:rsidRDefault="00114093" w:rsidP="00E464A4">
      <w:pPr>
        <w:spacing w:after="0" w:line="240" w:lineRule="auto"/>
        <w:rPr>
          <w:rFonts w:eastAsia="Times New Roman" w:cstheme="minorHAnsi"/>
          <w:b/>
          <w:bCs/>
          <w:color w:val="212B32"/>
          <w:sz w:val="24"/>
          <w:szCs w:val="24"/>
          <w:lang w:eastAsia="en-GB"/>
        </w:rPr>
      </w:pPr>
    </w:p>
    <w:sectPr w:rsidR="00114093" w:rsidSect="00D83691">
      <w:headerReference w:type="default" r:id="rId59"/>
      <w:footerReference w:type="default" r:id="rId60"/>
      <w:pgSz w:w="11906" w:h="16838" w:code="9"/>
      <w:pgMar w:top="1440" w:right="1440" w:bottom="1134" w:left="1440" w:header="709" w:footer="45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6AA8F5" w15:done="0"/>
  <w15:commentEx w15:paraId="656EBB1E" w15:done="0"/>
  <w15:commentEx w15:paraId="32A02098" w15:done="0"/>
  <w15:commentEx w15:paraId="4A7D874E" w15:done="0"/>
  <w15:commentEx w15:paraId="614E53CE" w15:done="0"/>
  <w15:commentEx w15:paraId="12EEFCEB" w15:done="0"/>
  <w15:commentEx w15:paraId="613DE4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4C0ED" w14:textId="77777777" w:rsidR="00725A7F" w:rsidRDefault="00725A7F" w:rsidP="009877E5">
      <w:pPr>
        <w:spacing w:after="0" w:line="240" w:lineRule="auto"/>
      </w:pPr>
      <w:r>
        <w:separator/>
      </w:r>
    </w:p>
  </w:endnote>
  <w:endnote w:type="continuationSeparator" w:id="0">
    <w:p w14:paraId="4E1229B7" w14:textId="77777777" w:rsidR="00725A7F" w:rsidRDefault="00725A7F" w:rsidP="00987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59E59" w14:textId="58A053E2" w:rsidR="00614499" w:rsidRDefault="003845A6">
    <w:pPr>
      <w:pStyle w:val="Footer"/>
      <w:rPr>
        <w:color w:val="000000" w:themeColor="text1"/>
        <w:sz w:val="24"/>
        <w:szCs w:val="24"/>
      </w:rPr>
    </w:pPr>
    <w:sdt>
      <w:sdtPr>
        <w:rPr>
          <w:color w:val="000000" w:themeColor="text1"/>
          <w:sz w:val="24"/>
          <w:szCs w:val="24"/>
        </w:rPr>
        <w:alias w:val="Author"/>
        <w:id w:val="54214575"/>
        <w:placeholder>
          <w:docPart w:val="9383210CCB0D4A01B2AC7F55CA518EA0"/>
        </w:placeholder>
        <w:dataBinding w:prefixMappings="xmlns:ns0='http://schemas.openxmlformats.org/package/2006/metadata/core-properties' xmlns:ns1='http://purl.org/dc/elements/1.1/'" w:xpath="/ns0:coreProperties[1]/ns1:creator[1]" w:storeItemID="{6C3C8BC8-F283-45AE-878A-BAB7291924A1}"/>
        <w:text/>
      </w:sdtPr>
      <w:sdtEndPr/>
      <w:sdtContent>
        <w:r w:rsidR="00D83691">
          <w:rPr>
            <w:color w:val="000000" w:themeColor="text1"/>
            <w:sz w:val="24"/>
            <w:szCs w:val="24"/>
          </w:rPr>
          <w:t>July</w:t>
        </w:r>
        <w:r w:rsidR="00614499">
          <w:rPr>
            <w:color w:val="000000" w:themeColor="text1"/>
            <w:sz w:val="24"/>
            <w:szCs w:val="24"/>
          </w:rPr>
          <w:t xml:space="preserve"> 2019</w:t>
        </w:r>
      </w:sdtContent>
    </w:sdt>
  </w:p>
  <w:p w14:paraId="33189D84" w14:textId="77777777" w:rsidR="00614499" w:rsidRDefault="00614499">
    <w:pPr>
      <w:pStyle w:val="Footer"/>
    </w:pPr>
    <w:r>
      <w:rPr>
        <w:noProof/>
        <w:lang w:eastAsia="en-GB"/>
      </w:rPr>
      <mc:AlternateContent>
        <mc:Choice Requires="wps">
          <w:drawing>
            <wp:anchor distT="0" distB="0" distL="114300" distR="114300" simplePos="0" relativeHeight="251659264" behindDoc="0" locked="0" layoutInCell="1" allowOverlap="1" wp14:anchorId="24753E55" wp14:editId="40E50EC8">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F4C457A" w14:textId="77777777" w:rsidR="00614499" w:rsidRDefault="00614499">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3845A6">
                            <w:rPr>
                              <w:rFonts w:asciiTheme="majorHAnsi" w:hAnsiTheme="majorHAnsi"/>
                              <w:noProof/>
                              <w:color w:val="000000" w:themeColor="text1"/>
                              <w:sz w:val="40"/>
                              <w:szCs w:val="40"/>
                            </w:rPr>
                            <w:t>5</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14:paraId="7F4C457A" w14:textId="77777777" w:rsidR="00614499" w:rsidRDefault="00614499">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3845A6">
                      <w:rPr>
                        <w:rFonts w:asciiTheme="majorHAnsi" w:hAnsiTheme="majorHAnsi"/>
                        <w:noProof/>
                        <w:color w:val="000000" w:themeColor="text1"/>
                        <w:sz w:val="40"/>
                        <w:szCs w:val="40"/>
                      </w:rPr>
                      <w:t>5</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eastAsia="en-GB"/>
      </w:rPr>
      <mc:AlternateContent>
        <mc:Choice Requires="wps">
          <w:drawing>
            <wp:anchor distT="91440" distB="91440" distL="114300" distR="114300" simplePos="0" relativeHeight="251660288" behindDoc="1" locked="0" layoutInCell="1" allowOverlap="1" wp14:anchorId="2E74E892" wp14:editId="560B01AE">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w15="http://schemas.microsoft.com/office/word/2012/wordml">
          <w:pict>
            <v:rect w14:anchorId="6AC14E12"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E644B" w14:textId="77777777" w:rsidR="00725A7F" w:rsidRDefault="00725A7F" w:rsidP="009877E5">
      <w:pPr>
        <w:spacing w:after="0" w:line="240" w:lineRule="auto"/>
      </w:pPr>
      <w:r>
        <w:separator/>
      </w:r>
    </w:p>
  </w:footnote>
  <w:footnote w:type="continuationSeparator" w:id="0">
    <w:p w14:paraId="077F21EA" w14:textId="77777777" w:rsidR="00725A7F" w:rsidRDefault="00725A7F" w:rsidP="009877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6D0AA" w14:textId="37D4D11C" w:rsidR="00D83691" w:rsidRDefault="003845A6" w:rsidP="00D83691">
    <w:pPr>
      <w:pStyle w:val="Header"/>
    </w:pPr>
    <w:r>
      <w:rPr>
        <w:b/>
      </w:rPr>
      <w:t>TWYFORD SURGERY</w:t>
    </w:r>
    <w:r w:rsidR="00D83691">
      <w:rPr>
        <w:b/>
      </w:rPr>
      <w:tab/>
    </w:r>
    <w:r w:rsidR="00D83691">
      <w:rPr>
        <w:b/>
      </w:rPr>
      <w:tab/>
    </w:r>
    <w:r w:rsidR="00D83691">
      <w:rPr>
        <w:noProof/>
        <w:lang w:eastAsia="en-GB"/>
      </w:rPr>
      <w:drawing>
        <wp:inline distT="0" distB="0" distL="0" distR="0" wp14:anchorId="3A0FE8B1" wp14:editId="1C4C9CB1">
          <wp:extent cx="2649238" cy="456998"/>
          <wp:effectExtent l="0" t="0" r="0" b="635"/>
          <wp:docPr id="1" name="Picture 1" descr="C:\Users\Andrew.winks\AppData\Local\Microsoft\Windows\Temporary Internet Files\Content.Outlook\UYTO42M0\logo_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winks\AppData\Local\Microsoft\Windows\Temporary Internet Files\Content.Outlook\UYTO42M0\logo_nam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5199" cy="459751"/>
                  </a:xfrm>
                  <a:prstGeom prst="rect">
                    <a:avLst/>
                  </a:prstGeom>
                  <a:noFill/>
                  <a:ln>
                    <a:noFill/>
                  </a:ln>
                </pic:spPr>
              </pic:pic>
            </a:graphicData>
          </a:graphic>
        </wp:inline>
      </w:drawing>
    </w:r>
  </w:p>
  <w:p w14:paraId="43799C0B" w14:textId="77777777" w:rsidR="00614499" w:rsidRPr="009877E5" w:rsidRDefault="00614499" w:rsidP="009877E5">
    <w:pPr>
      <w:pStyle w:val="Header"/>
      <w:jc w:val="center"/>
      <w:rPr>
        <w:b/>
        <w:sz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4825"/>
    <w:multiLevelType w:val="multilevel"/>
    <w:tmpl w:val="8CE21D9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nsid w:val="08B36313"/>
    <w:multiLevelType w:val="hybridMultilevel"/>
    <w:tmpl w:val="48A4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496F6F"/>
    <w:multiLevelType w:val="multilevel"/>
    <w:tmpl w:val="8CE21D9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nsid w:val="0AC853FA"/>
    <w:multiLevelType w:val="hybridMultilevel"/>
    <w:tmpl w:val="A74EFBAE"/>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4">
    <w:nsid w:val="0E0339E5"/>
    <w:multiLevelType w:val="multilevel"/>
    <w:tmpl w:val="78FC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A20A56"/>
    <w:multiLevelType w:val="hybridMultilevel"/>
    <w:tmpl w:val="78A6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C75523E"/>
    <w:multiLevelType w:val="hybridMultilevel"/>
    <w:tmpl w:val="38244D90"/>
    <w:lvl w:ilvl="0" w:tplc="AC1E90F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9F593E"/>
    <w:multiLevelType w:val="hybridMultilevel"/>
    <w:tmpl w:val="E0D6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E63EAF"/>
    <w:multiLevelType w:val="multilevel"/>
    <w:tmpl w:val="E080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2415D4"/>
    <w:multiLevelType w:val="hybridMultilevel"/>
    <w:tmpl w:val="FD08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C029D9"/>
    <w:multiLevelType w:val="multilevel"/>
    <w:tmpl w:val="8CE21D9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nsid w:val="3EAD355C"/>
    <w:multiLevelType w:val="hybridMultilevel"/>
    <w:tmpl w:val="7C089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834281"/>
    <w:multiLevelType w:val="hybridMultilevel"/>
    <w:tmpl w:val="0616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245615"/>
    <w:multiLevelType w:val="hybridMultilevel"/>
    <w:tmpl w:val="5002F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BC487A"/>
    <w:multiLevelType w:val="multilevel"/>
    <w:tmpl w:val="7278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A711C7"/>
    <w:multiLevelType w:val="hybridMultilevel"/>
    <w:tmpl w:val="600C4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E27A82"/>
    <w:multiLevelType w:val="multilevel"/>
    <w:tmpl w:val="38244D90"/>
    <w:lvl w:ilvl="0">
      <w:numFmt w:val="bullet"/>
      <w:lvlText w:val="•"/>
      <w:lvlJc w:val="left"/>
      <w:pPr>
        <w:ind w:left="1080" w:hanging="720"/>
      </w:pPr>
      <w:rPr>
        <w:rFonts w:ascii="Calibri" w:eastAsiaTheme="minorHAns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E7E5C7B"/>
    <w:multiLevelType w:val="multilevel"/>
    <w:tmpl w:val="24343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60653E0"/>
    <w:multiLevelType w:val="multilevel"/>
    <w:tmpl w:val="1F30E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8337C56"/>
    <w:multiLevelType w:val="multilevel"/>
    <w:tmpl w:val="38244D90"/>
    <w:lvl w:ilvl="0">
      <w:numFmt w:val="bullet"/>
      <w:lvlText w:val="•"/>
      <w:lvlJc w:val="left"/>
      <w:pPr>
        <w:ind w:left="1080" w:hanging="720"/>
      </w:pPr>
      <w:rPr>
        <w:rFonts w:ascii="Calibri" w:eastAsiaTheme="minorHAns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9"/>
  </w:num>
  <w:num w:numId="4">
    <w:abstractNumId w:val="5"/>
  </w:num>
  <w:num w:numId="5">
    <w:abstractNumId w:val="19"/>
  </w:num>
  <w:num w:numId="6">
    <w:abstractNumId w:val="8"/>
  </w:num>
  <w:num w:numId="7">
    <w:abstractNumId w:val="12"/>
  </w:num>
  <w:num w:numId="8">
    <w:abstractNumId w:val="14"/>
  </w:num>
  <w:num w:numId="9">
    <w:abstractNumId w:val="13"/>
  </w:num>
  <w:num w:numId="10">
    <w:abstractNumId w:val="2"/>
  </w:num>
  <w:num w:numId="11">
    <w:abstractNumId w:val="1"/>
  </w:num>
  <w:num w:numId="12">
    <w:abstractNumId w:val="0"/>
  </w:num>
  <w:num w:numId="13">
    <w:abstractNumId w:val="6"/>
  </w:num>
  <w:num w:numId="14">
    <w:abstractNumId w:val="11"/>
  </w:num>
  <w:num w:numId="15">
    <w:abstractNumId w:val="7"/>
  </w:num>
  <w:num w:numId="16">
    <w:abstractNumId w:val="17"/>
  </w:num>
  <w:num w:numId="17">
    <w:abstractNumId w:val="20"/>
  </w:num>
  <w:num w:numId="18">
    <w:abstractNumId w:val="3"/>
  </w:num>
  <w:num w:numId="19">
    <w:abstractNumId w:val="16"/>
  </w:num>
  <w:num w:numId="20">
    <w:abstractNumId w:val="18"/>
  </w:num>
  <w:num w:numId="2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msin Burns">
    <w15:presenceInfo w15:providerId="Windows Live" w15:userId="26566b3a57d43a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E60"/>
    <w:rsid w:val="00056ABB"/>
    <w:rsid w:val="00060E5B"/>
    <w:rsid w:val="00064EE9"/>
    <w:rsid w:val="000A537B"/>
    <w:rsid w:val="000D0F30"/>
    <w:rsid w:val="000D6B36"/>
    <w:rsid w:val="000F3FC9"/>
    <w:rsid w:val="00114093"/>
    <w:rsid w:val="0012790C"/>
    <w:rsid w:val="00137168"/>
    <w:rsid w:val="00137986"/>
    <w:rsid w:val="001421A1"/>
    <w:rsid w:val="00174854"/>
    <w:rsid w:val="00192B05"/>
    <w:rsid w:val="00193FAC"/>
    <w:rsid w:val="001C1B80"/>
    <w:rsid w:val="00200AAE"/>
    <w:rsid w:val="00272D01"/>
    <w:rsid w:val="002A33B9"/>
    <w:rsid w:val="002A5B07"/>
    <w:rsid w:val="002B39AD"/>
    <w:rsid w:val="002D6E60"/>
    <w:rsid w:val="00312EBF"/>
    <w:rsid w:val="0032467A"/>
    <w:rsid w:val="00325C23"/>
    <w:rsid w:val="003317D6"/>
    <w:rsid w:val="00374924"/>
    <w:rsid w:val="00381302"/>
    <w:rsid w:val="003845A6"/>
    <w:rsid w:val="00384CAB"/>
    <w:rsid w:val="003866E3"/>
    <w:rsid w:val="003E7945"/>
    <w:rsid w:val="003F32EF"/>
    <w:rsid w:val="003F4E3D"/>
    <w:rsid w:val="003F5EB5"/>
    <w:rsid w:val="004B4E2B"/>
    <w:rsid w:val="005054CE"/>
    <w:rsid w:val="00523300"/>
    <w:rsid w:val="00531E1C"/>
    <w:rsid w:val="00532C69"/>
    <w:rsid w:val="0054331F"/>
    <w:rsid w:val="00555B31"/>
    <w:rsid w:val="0057402A"/>
    <w:rsid w:val="0057678E"/>
    <w:rsid w:val="005A1BFF"/>
    <w:rsid w:val="005E35D6"/>
    <w:rsid w:val="00614499"/>
    <w:rsid w:val="00622E8C"/>
    <w:rsid w:val="00686AF8"/>
    <w:rsid w:val="006C1DE9"/>
    <w:rsid w:val="006C3E42"/>
    <w:rsid w:val="00700160"/>
    <w:rsid w:val="00725A7F"/>
    <w:rsid w:val="0074400F"/>
    <w:rsid w:val="00766461"/>
    <w:rsid w:val="007845B6"/>
    <w:rsid w:val="007E355A"/>
    <w:rsid w:val="00825A88"/>
    <w:rsid w:val="00852025"/>
    <w:rsid w:val="008553F9"/>
    <w:rsid w:val="00883E7D"/>
    <w:rsid w:val="008B72E0"/>
    <w:rsid w:val="008E1F82"/>
    <w:rsid w:val="008E6B6D"/>
    <w:rsid w:val="00903A88"/>
    <w:rsid w:val="00903E69"/>
    <w:rsid w:val="009319EE"/>
    <w:rsid w:val="00940BEB"/>
    <w:rsid w:val="009569F1"/>
    <w:rsid w:val="009877E5"/>
    <w:rsid w:val="009931EE"/>
    <w:rsid w:val="009958ED"/>
    <w:rsid w:val="009E0031"/>
    <w:rsid w:val="009F404D"/>
    <w:rsid w:val="009F6881"/>
    <w:rsid w:val="00A1510B"/>
    <w:rsid w:val="00A16272"/>
    <w:rsid w:val="00A17BD1"/>
    <w:rsid w:val="00A20216"/>
    <w:rsid w:val="00A46949"/>
    <w:rsid w:val="00A74AD9"/>
    <w:rsid w:val="00A83B36"/>
    <w:rsid w:val="00AA1496"/>
    <w:rsid w:val="00AC7BBA"/>
    <w:rsid w:val="00AD401A"/>
    <w:rsid w:val="00AD44B5"/>
    <w:rsid w:val="00AD6A91"/>
    <w:rsid w:val="00AF00AB"/>
    <w:rsid w:val="00AF3282"/>
    <w:rsid w:val="00B14C02"/>
    <w:rsid w:val="00B26A66"/>
    <w:rsid w:val="00B36554"/>
    <w:rsid w:val="00B54433"/>
    <w:rsid w:val="00B640C0"/>
    <w:rsid w:val="00BB0AD0"/>
    <w:rsid w:val="00BB7490"/>
    <w:rsid w:val="00C11658"/>
    <w:rsid w:val="00C2018C"/>
    <w:rsid w:val="00C443F7"/>
    <w:rsid w:val="00C51E98"/>
    <w:rsid w:val="00CA19F1"/>
    <w:rsid w:val="00CC4D45"/>
    <w:rsid w:val="00CC566B"/>
    <w:rsid w:val="00CD22D8"/>
    <w:rsid w:val="00CD4FE2"/>
    <w:rsid w:val="00D057C5"/>
    <w:rsid w:val="00D2383B"/>
    <w:rsid w:val="00D6316D"/>
    <w:rsid w:val="00D661B0"/>
    <w:rsid w:val="00D705A3"/>
    <w:rsid w:val="00D8314E"/>
    <w:rsid w:val="00D83691"/>
    <w:rsid w:val="00D85F27"/>
    <w:rsid w:val="00DA71DF"/>
    <w:rsid w:val="00DA7B4A"/>
    <w:rsid w:val="00DC3415"/>
    <w:rsid w:val="00E37CB7"/>
    <w:rsid w:val="00E464A4"/>
    <w:rsid w:val="00E46B78"/>
    <w:rsid w:val="00E74835"/>
    <w:rsid w:val="00E93A56"/>
    <w:rsid w:val="00EE1607"/>
    <w:rsid w:val="00F45241"/>
    <w:rsid w:val="00F6355C"/>
    <w:rsid w:val="00F779DB"/>
    <w:rsid w:val="00F85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0CF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6E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B544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E60"/>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2D6E60"/>
    <w:rPr>
      <w:b/>
      <w:bCs/>
    </w:rPr>
  </w:style>
  <w:style w:type="paragraph" w:styleId="NormalWeb">
    <w:name w:val="Normal (Web)"/>
    <w:basedOn w:val="Normal"/>
    <w:uiPriority w:val="99"/>
    <w:unhideWhenUsed/>
    <w:rsid w:val="002D6E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D6E60"/>
    <w:rPr>
      <w:color w:val="0000FF"/>
      <w:u w:val="single"/>
    </w:rPr>
  </w:style>
  <w:style w:type="paragraph" w:styleId="BalloonText">
    <w:name w:val="Balloon Text"/>
    <w:basedOn w:val="Normal"/>
    <w:link w:val="BalloonTextChar"/>
    <w:uiPriority w:val="99"/>
    <w:semiHidden/>
    <w:unhideWhenUsed/>
    <w:rsid w:val="002D6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E60"/>
    <w:rPr>
      <w:rFonts w:ascii="Tahoma" w:hAnsi="Tahoma" w:cs="Tahoma"/>
      <w:sz w:val="16"/>
      <w:szCs w:val="16"/>
    </w:rPr>
  </w:style>
  <w:style w:type="paragraph" w:styleId="Header">
    <w:name w:val="header"/>
    <w:basedOn w:val="Normal"/>
    <w:link w:val="HeaderChar"/>
    <w:uiPriority w:val="99"/>
    <w:unhideWhenUsed/>
    <w:rsid w:val="009877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7E5"/>
  </w:style>
  <w:style w:type="paragraph" w:styleId="Footer">
    <w:name w:val="footer"/>
    <w:basedOn w:val="Normal"/>
    <w:link w:val="FooterChar"/>
    <w:uiPriority w:val="99"/>
    <w:unhideWhenUsed/>
    <w:rsid w:val="009877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7E5"/>
  </w:style>
  <w:style w:type="paragraph" w:customStyle="1" w:styleId="AB630D60F59F403CB531B268FE76FA17">
    <w:name w:val="AB630D60F59F403CB531B268FE76FA17"/>
    <w:rsid w:val="009877E5"/>
    <w:rPr>
      <w:rFonts w:eastAsiaTheme="minorEastAsia"/>
      <w:lang w:val="en-US" w:eastAsia="ja-JP"/>
    </w:rPr>
  </w:style>
  <w:style w:type="paragraph" w:customStyle="1" w:styleId="538552DCBB0F4C4BB087ED922D6A6322">
    <w:name w:val="538552DCBB0F4C4BB087ED922D6A6322"/>
    <w:rsid w:val="009877E5"/>
    <w:rPr>
      <w:rFonts w:eastAsiaTheme="minorEastAsia"/>
      <w:lang w:val="en-US" w:eastAsia="ja-JP"/>
    </w:rPr>
  </w:style>
  <w:style w:type="paragraph" w:styleId="Revision">
    <w:name w:val="Revision"/>
    <w:hidden/>
    <w:uiPriority w:val="99"/>
    <w:semiHidden/>
    <w:rsid w:val="00523300"/>
    <w:pPr>
      <w:spacing w:after="0" w:line="240" w:lineRule="auto"/>
    </w:pPr>
  </w:style>
  <w:style w:type="character" w:styleId="CommentReference">
    <w:name w:val="annotation reference"/>
    <w:basedOn w:val="DefaultParagraphFont"/>
    <w:uiPriority w:val="99"/>
    <w:semiHidden/>
    <w:unhideWhenUsed/>
    <w:rsid w:val="00523300"/>
    <w:rPr>
      <w:sz w:val="16"/>
      <w:szCs w:val="16"/>
    </w:rPr>
  </w:style>
  <w:style w:type="paragraph" w:styleId="CommentText">
    <w:name w:val="annotation text"/>
    <w:basedOn w:val="Normal"/>
    <w:link w:val="CommentTextChar"/>
    <w:uiPriority w:val="99"/>
    <w:unhideWhenUsed/>
    <w:rsid w:val="00523300"/>
    <w:pPr>
      <w:spacing w:line="240" w:lineRule="auto"/>
    </w:pPr>
    <w:rPr>
      <w:sz w:val="20"/>
      <w:szCs w:val="20"/>
    </w:rPr>
  </w:style>
  <w:style w:type="character" w:customStyle="1" w:styleId="CommentTextChar">
    <w:name w:val="Comment Text Char"/>
    <w:basedOn w:val="DefaultParagraphFont"/>
    <w:link w:val="CommentText"/>
    <w:uiPriority w:val="99"/>
    <w:rsid w:val="00523300"/>
    <w:rPr>
      <w:sz w:val="20"/>
      <w:szCs w:val="20"/>
    </w:rPr>
  </w:style>
  <w:style w:type="paragraph" w:styleId="CommentSubject">
    <w:name w:val="annotation subject"/>
    <w:basedOn w:val="CommentText"/>
    <w:next w:val="CommentText"/>
    <w:link w:val="CommentSubjectChar"/>
    <w:uiPriority w:val="99"/>
    <w:semiHidden/>
    <w:unhideWhenUsed/>
    <w:rsid w:val="00523300"/>
    <w:rPr>
      <w:b/>
      <w:bCs/>
    </w:rPr>
  </w:style>
  <w:style w:type="character" w:customStyle="1" w:styleId="CommentSubjectChar">
    <w:name w:val="Comment Subject Char"/>
    <w:basedOn w:val="CommentTextChar"/>
    <w:link w:val="CommentSubject"/>
    <w:uiPriority w:val="99"/>
    <w:semiHidden/>
    <w:rsid w:val="00523300"/>
    <w:rPr>
      <w:b/>
      <w:bCs/>
      <w:sz w:val="20"/>
      <w:szCs w:val="20"/>
    </w:rPr>
  </w:style>
  <w:style w:type="character" w:styleId="FollowedHyperlink">
    <w:name w:val="FollowedHyperlink"/>
    <w:basedOn w:val="DefaultParagraphFont"/>
    <w:uiPriority w:val="99"/>
    <w:semiHidden/>
    <w:unhideWhenUsed/>
    <w:rsid w:val="00384CAB"/>
    <w:rPr>
      <w:color w:val="800080" w:themeColor="followedHyperlink"/>
      <w:u w:val="single"/>
    </w:rPr>
  </w:style>
  <w:style w:type="paragraph" w:styleId="ListParagraph">
    <w:name w:val="List Paragraph"/>
    <w:basedOn w:val="Normal"/>
    <w:uiPriority w:val="34"/>
    <w:qFormat/>
    <w:rsid w:val="0057402A"/>
    <w:pPr>
      <w:ind w:left="720"/>
      <w:contextualSpacing/>
    </w:pPr>
  </w:style>
  <w:style w:type="character" w:customStyle="1" w:styleId="Heading2Char">
    <w:name w:val="Heading 2 Char"/>
    <w:basedOn w:val="DefaultParagraphFont"/>
    <w:link w:val="Heading2"/>
    <w:uiPriority w:val="9"/>
    <w:semiHidden/>
    <w:rsid w:val="00B54433"/>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2B39AD"/>
  </w:style>
  <w:style w:type="character" w:styleId="Emphasis">
    <w:name w:val="Emphasis"/>
    <w:basedOn w:val="DefaultParagraphFont"/>
    <w:uiPriority w:val="20"/>
    <w:qFormat/>
    <w:rsid w:val="00312E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6E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B544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E60"/>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2D6E60"/>
    <w:rPr>
      <w:b/>
      <w:bCs/>
    </w:rPr>
  </w:style>
  <w:style w:type="paragraph" w:styleId="NormalWeb">
    <w:name w:val="Normal (Web)"/>
    <w:basedOn w:val="Normal"/>
    <w:uiPriority w:val="99"/>
    <w:unhideWhenUsed/>
    <w:rsid w:val="002D6E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D6E60"/>
    <w:rPr>
      <w:color w:val="0000FF"/>
      <w:u w:val="single"/>
    </w:rPr>
  </w:style>
  <w:style w:type="paragraph" w:styleId="BalloonText">
    <w:name w:val="Balloon Text"/>
    <w:basedOn w:val="Normal"/>
    <w:link w:val="BalloonTextChar"/>
    <w:uiPriority w:val="99"/>
    <w:semiHidden/>
    <w:unhideWhenUsed/>
    <w:rsid w:val="002D6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E60"/>
    <w:rPr>
      <w:rFonts w:ascii="Tahoma" w:hAnsi="Tahoma" w:cs="Tahoma"/>
      <w:sz w:val="16"/>
      <w:szCs w:val="16"/>
    </w:rPr>
  </w:style>
  <w:style w:type="paragraph" w:styleId="Header">
    <w:name w:val="header"/>
    <w:basedOn w:val="Normal"/>
    <w:link w:val="HeaderChar"/>
    <w:uiPriority w:val="99"/>
    <w:unhideWhenUsed/>
    <w:rsid w:val="009877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7E5"/>
  </w:style>
  <w:style w:type="paragraph" w:styleId="Footer">
    <w:name w:val="footer"/>
    <w:basedOn w:val="Normal"/>
    <w:link w:val="FooterChar"/>
    <w:uiPriority w:val="99"/>
    <w:unhideWhenUsed/>
    <w:rsid w:val="009877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7E5"/>
  </w:style>
  <w:style w:type="paragraph" w:customStyle="1" w:styleId="AB630D60F59F403CB531B268FE76FA17">
    <w:name w:val="AB630D60F59F403CB531B268FE76FA17"/>
    <w:rsid w:val="009877E5"/>
    <w:rPr>
      <w:rFonts w:eastAsiaTheme="minorEastAsia"/>
      <w:lang w:val="en-US" w:eastAsia="ja-JP"/>
    </w:rPr>
  </w:style>
  <w:style w:type="paragraph" w:customStyle="1" w:styleId="538552DCBB0F4C4BB087ED922D6A6322">
    <w:name w:val="538552DCBB0F4C4BB087ED922D6A6322"/>
    <w:rsid w:val="009877E5"/>
    <w:rPr>
      <w:rFonts w:eastAsiaTheme="minorEastAsia"/>
      <w:lang w:val="en-US" w:eastAsia="ja-JP"/>
    </w:rPr>
  </w:style>
  <w:style w:type="paragraph" w:styleId="Revision">
    <w:name w:val="Revision"/>
    <w:hidden/>
    <w:uiPriority w:val="99"/>
    <w:semiHidden/>
    <w:rsid w:val="00523300"/>
    <w:pPr>
      <w:spacing w:after="0" w:line="240" w:lineRule="auto"/>
    </w:pPr>
  </w:style>
  <w:style w:type="character" w:styleId="CommentReference">
    <w:name w:val="annotation reference"/>
    <w:basedOn w:val="DefaultParagraphFont"/>
    <w:uiPriority w:val="99"/>
    <w:semiHidden/>
    <w:unhideWhenUsed/>
    <w:rsid w:val="00523300"/>
    <w:rPr>
      <w:sz w:val="16"/>
      <w:szCs w:val="16"/>
    </w:rPr>
  </w:style>
  <w:style w:type="paragraph" w:styleId="CommentText">
    <w:name w:val="annotation text"/>
    <w:basedOn w:val="Normal"/>
    <w:link w:val="CommentTextChar"/>
    <w:uiPriority w:val="99"/>
    <w:unhideWhenUsed/>
    <w:rsid w:val="00523300"/>
    <w:pPr>
      <w:spacing w:line="240" w:lineRule="auto"/>
    </w:pPr>
    <w:rPr>
      <w:sz w:val="20"/>
      <w:szCs w:val="20"/>
    </w:rPr>
  </w:style>
  <w:style w:type="character" w:customStyle="1" w:styleId="CommentTextChar">
    <w:name w:val="Comment Text Char"/>
    <w:basedOn w:val="DefaultParagraphFont"/>
    <w:link w:val="CommentText"/>
    <w:uiPriority w:val="99"/>
    <w:rsid w:val="00523300"/>
    <w:rPr>
      <w:sz w:val="20"/>
      <w:szCs w:val="20"/>
    </w:rPr>
  </w:style>
  <w:style w:type="paragraph" w:styleId="CommentSubject">
    <w:name w:val="annotation subject"/>
    <w:basedOn w:val="CommentText"/>
    <w:next w:val="CommentText"/>
    <w:link w:val="CommentSubjectChar"/>
    <w:uiPriority w:val="99"/>
    <w:semiHidden/>
    <w:unhideWhenUsed/>
    <w:rsid w:val="00523300"/>
    <w:rPr>
      <w:b/>
      <w:bCs/>
    </w:rPr>
  </w:style>
  <w:style w:type="character" w:customStyle="1" w:styleId="CommentSubjectChar">
    <w:name w:val="Comment Subject Char"/>
    <w:basedOn w:val="CommentTextChar"/>
    <w:link w:val="CommentSubject"/>
    <w:uiPriority w:val="99"/>
    <w:semiHidden/>
    <w:rsid w:val="00523300"/>
    <w:rPr>
      <w:b/>
      <w:bCs/>
      <w:sz w:val="20"/>
      <w:szCs w:val="20"/>
    </w:rPr>
  </w:style>
  <w:style w:type="character" w:styleId="FollowedHyperlink">
    <w:name w:val="FollowedHyperlink"/>
    <w:basedOn w:val="DefaultParagraphFont"/>
    <w:uiPriority w:val="99"/>
    <w:semiHidden/>
    <w:unhideWhenUsed/>
    <w:rsid w:val="00384CAB"/>
    <w:rPr>
      <w:color w:val="800080" w:themeColor="followedHyperlink"/>
      <w:u w:val="single"/>
    </w:rPr>
  </w:style>
  <w:style w:type="paragraph" w:styleId="ListParagraph">
    <w:name w:val="List Paragraph"/>
    <w:basedOn w:val="Normal"/>
    <w:uiPriority w:val="34"/>
    <w:qFormat/>
    <w:rsid w:val="0057402A"/>
    <w:pPr>
      <w:ind w:left="720"/>
      <w:contextualSpacing/>
    </w:pPr>
  </w:style>
  <w:style w:type="character" w:customStyle="1" w:styleId="Heading2Char">
    <w:name w:val="Heading 2 Char"/>
    <w:basedOn w:val="DefaultParagraphFont"/>
    <w:link w:val="Heading2"/>
    <w:uiPriority w:val="9"/>
    <w:semiHidden/>
    <w:rsid w:val="00B54433"/>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2B39AD"/>
  </w:style>
  <w:style w:type="character" w:styleId="Emphasis">
    <w:name w:val="Emphasis"/>
    <w:basedOn w:val="DefaultParagraphFont"/>
    <w:uiPriority w:val="20"/>
    <w:qFormat/>
    <w:rsid w:val="00312E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4025">
      <w:bodyDiv w:val="1"/>
      <w:marLeft w:val="0"/>
      <w:marRight w:val="0"/>
      <w:marTop w:val="0"/>
      <w:marBottom w:val="0"/>
      <w:divBdr>
        <w:top w:val="none" w:sz="0" w:space="0" w:color="auto"/>
        <w:left w:val="none" w:sz="0" w:space="0" w:color="auto"/>
        <w:bottom w:val="none" w:sz="0" w:space="0" w:color="auto"/>
        <w:right w:val="none" w:sz="0" w:space="0" w:color="auto"/>
      </w:divBdr>
    </w:div>
    <w:div w:id="132527740">
      <w:bodyDiv w:val="1"/>
      <w:marLeft w:val="0"/>
      <w:marRight w:val="0"/>
      <w:marTop w:val="0"/>
      <w:marBottom w:val="0"/>
      <w:divBdr>
        <w:top w:val="none" w:sz="0" w:space="0" w:color="auto"/>
        <w:left w:val="none" w:sz="0" w:space="0" w:color="auto"/>
        <w:bottom w:val="none" w:sz="0" w:space="0" w:color="auto"/>
        <w:right w:val="none" w:sz="0" w:space="0" w:color="auto"/>
      </w:divBdr>
    </w:div>
    <w:div w:id="137966563">
      <w:bodyDiv w:val="1"/>
      <w:marLeft w:val="0"/>
      <w:marRight w:val="0"/>
      <w:marTop w:val="0"/>
      <w:marBottom w:val="0"/>
      <w:divBdr>
        <w:top w:val="none" w:sz="0" w:space="0" w:color="auto"/>
        <w:left w:val="none" w:sz="0" w:space="0" w:color="auto"/>
        <w:bottom w:val="none" w:sz="0" w:space="0" w:color="auto"/>
        <w:right w:val="none" w:sz="0" w:space="0" w:color="auto"/>
      </w:divBdr>
    </w:div>
    <w:div w:id="170722574">
      <w:bodyDiv w:val="1"/>
      <w:marLeft w:val="0"/>
      <w:marRight w:val="0"/>
      <w:marTop w:val="0"/>
      <w:marBottom w:val="0"/>
      <w:divBdr>
        <w:top w:val="none" w:sz="0" w:space="0" w:color="auto"/>
        <w:left w:val="none" w:sz="0" w:space="0" w:color="auto"/>
        <w:bottom w:val="none" w:sz="0" w:space="0" w:color="auto"/>
        <w:right w:val="none" w:sz="0" w:space="0" w:color="auto"/>
      </w:divBdr>
    </w:div>
    <w:div w:id="175267771">
      <w:bodyDiv w:val="1"/>
      <w:marLeft w:val="0"/>
      <w:marRight w:val="0"/>
      <w:marTop w:val="0"/>
      <w:marBottom w:val="0"/>
      <w:divBdr>
        <w:top w:val="none" w:sz="0" w:space="0" w:color="auto"/>
        <w:left w:val="none" w:sz="0" w:space="0" w:color="auto"/>
        <w:bottom w:val="none" w:sz="0" w:space="0" w:color="auto"/>
        <w:right w:val="none" w:sz="0" w:space="0" w:color="auto"/>
      </w:divBdr>
    </w:div>
    <w:div w:id="298267013">
      <w:bodyDiv w:val="1"/>
      <w:marLeft w:val="0"/>
      <w:marRight w:val="0"/>
      <w:marTop w:val="0"/>
      <w:marBottom w:val="0"/>
      <w:divBdr>
        <w:top w:val="none" w:sz="0" w:space="0" w:color="auto"/>
        <w:left w:val="none" w:sz="0" w:space="0" w:color="auto"/>
        <w:bottom w:val="none" w:sz="0" w:space="0" w:color="auto"/>
        <w:right w:val="none" w:sz="0" w:space="0" w:color="auto"/>
      </w:divBdr>
    </w:div>
    <w:div w:id="305552929">
      <w:bodyDiv w:val="1"/>
      <w:marLeft w:val="0"/>
      <w:marRight w:val="0"/>
      <w:marTop w:val="0"/>
      <w:marBottom w:val="0"/>
      <w:divBdr>
        <w:top w:val="none" w:sz="0" w:space="0" w:color="auto"/>
        <w:left w:val="none" w:sz="0" w:space="0" w:color="auto"/>
        <w:bottom w:val="none" w:sz="0" w:space="0" w:color="auto"/>
        <w:right w:val="none" w:sz="0" w:space="0" w:color="auto"/>
      </w:divBdr>
    </w:div>
    <w:div w:id="312639389">
      <w:bodyDiv w:val="1"/>
      <w:marLeft w:val="0"/>
      <w:marRight w:val="0"/>
      <w:marTop w:val="0"/>
      <w:marBottom w:val="0"/>
      <w:divBdr>
        <w:top w:val="none" w:sz="0" w:space="0" w:color="auto"/>
        <w:left w:val="none" w:sz="0" w:space="0" w:color="auto"/>
        <w:bottom w:val="none" w:sz="0" w:space="0" w:color="auto"/>
        <w:right w:val="none" w:sz="0" w:space="0" w:color="auto"/>
      </w:divBdr>
    </w:div>
    <w:div w:id="387656239">
      <w:bodyDiv w:val="1"/>
      <w:marLeft w:val="0"/>
      <w:marRight w:val="0"/>
      <w:marTop w:val="0"/>
      <w:marBottom w:val="0"/>
      <w:divBdr>
        <w:top w:val="none" w:sz="0" w:space="0" w:color="auto"/>
        <w:left w:val="none" w:sz="0" w:space="0" w:color="auto"/>
        <w:bottom w:val="none" w:sz="0" w:space="0" w:color="auto"/>
        <w:right w:val="none" w:sz="0" w:space="0" w:color="auto"/>
      </w:divBdr>
    </w:div>
    <w:div w:id="562757888">
      <w:bodyDiv w:val="1"/>
      <w:marLeft w:val="0"/>
      <w:marRight w:val="0"/>
      <w:marTop w:val="0"/>
      <w:marBottom w:val="0"/>
      <w:divBdr>
        <w:top w:val="none" w:sz="0" w:space="0" w:color="auto"/>
        <w:left w:val="none" w:sz="0" w:space="0" w:color="auto"/>
        <w:bottom w:val="none" w:sz="0" w:space="0" w:color="auto"/>
        <w:right w:val="none" w:sz="0" w:space="0" w:color="auto"/>
      </w:divBdr>
    </w:div>
    <w:div w:id="587495228">
      <w:bodyDiv w:val="1"/>
      <w:marLeft w:val="0"/>
      <w:marRight w:val="0"/>
      <w:marTop w:val="0"/>
      <w:marBottom w:val="0"/>
      <w:divBdr>
        <w:top w:val="none" w:sz="0" w:space="0" w:color="auto"/>
        <w:left w:val="none" w:sz="0" w:space="0" w:color="auto"/>
        <w:bottom w:val="none" w:sz="0" w:space="0" w:color="auto"/>
        <w:right w:val="none" w:sz="0" w:space="0" w:color="auto"/>
      </w:divBdr>
    </w:div>
    <w:div w:id="610629429">
      <w:bodyDiv w:val="1"/>
      <w:marLeft w:val="0"/>
      <w:marRight w:val="0"/>
      <w:marTop w:val="0"/>
      <w:marBottom w:val="0"/>
      <w:divBdr>
        <w:top w:val="none" w:sz="0" w:space="0" w:color="auto"/>
        <w:left w:val="none" w:sz="0" w:space="0" w:color="auto"/>
        <w:bottom w:val="none" w:sz="0" w:space="0" w:color="auto"/>
        <w:right w:val="none" w:sz="0" w:space="0" w:color="auto"/>
      </w:divBdr>
    </w:div>
    <w:div w:id="658075400">
      <w:bodyDiv w:val="1"/>
      <w:marLeft w:val="0"/>
      <w:marRight w:val="0"/>
      <w:marTop w:val="0"/>
      <w:marBottom w:val="0"/>
      <w:divBdr>
        <w:top w:val="none" w:sz="0" w:space="0" w:color="auto"/>
        <w:left w:val="none" w:sz="0" w:space="0" w:color="auto"/>
        <w:bottom w:val="none" w:sz="0" w:space="0" w:color="auto"/>
        <w:right w:val="none" w:sz="0" w:space="0" w:color="auto"/>
      </w:divBdr>
      <w:divsChild>
        <w:div w:id="1907496969">
          <w:marLeft w:val="0"/>
          <w:marRight w:val="0"/>
          <w:marTop w:val="300"/>
          <w:marBottom w:val="0"/>
          <w:divBdr>
            <w:top w:val="none" w:sz="0" w:space="0" w:color="auto"/>
            <w:left w:val="none" w:sz="0" w:space="0" w:color="auto"/>
            <w:bottom w:val="none" w:sz="0" w:space="0" w:color="auto"/>
            <w:right w:val="none" w:sz="0" w:space="0" w:color="auto"/>
          </w:divBdr>
        </w:div>
      </w:divsChild>
    </w:div>
    <w:div w:id="809782325">
      <w:bodyDiv w:val="1"/>
      <w:marLeft w:val="0"/>
      <w:marRight w:val="0"/>
      <w:marTop w:val="0"/>
      <w:marBottom w:val="0"/>
      <w:divBdr>
        <w:top w:val="none" w:sz="0" w:space="0" w:color="auto"/>
        <w:left w:val="none" w:sz="0" w:space="0" w:color="auto"/>
        <w:bottom w:val="none" w:sz="0" w:space="0" w:color="auto"/>
        <w:right w:val="none" w:sz="0" w:space="0" w:color="auto"/>
      </w:divBdr>
    </w:div>
    <w:div w:id="950016059">
      <w:bodyDiv w:val="1"/>
      <w:marLeft w:val="0"/>
      <w:marRight w:val="0"/>
      <w:marTop w:val="0"/>
      <w:marBottom w:val="0"/>
      <w:divBdr>
        <w:top w:val="none" w:sz="0" w:space="0" w:color="auto"/>
        <w:left w:val="none" w:sz="0" w:space="0" w:color="auto"/>
        <w:bottom w:val="none" w:sz="0" w:space="0" w:color="auto"/>
        <w:right w:val="none" w:sz="0" w:space="0" w:color="auto"/>
      </w:divBdr>
    </w:div>
    <w:div w:id="966664343">
      <w:bodyDiv w:val="1"/>
      <w:marLeft w:val="0"/>
      <w:marRight w:val="0"/>
      <w:marTop w:val="0"/>
      <w:marBottom w:val="0"/>
      <w:divBdr>
        <w:top w:val="none" w:sz="0" w:space="0" w:color="auto"/>
        <w:left w:val="none" w:sz="0" w:space="0" w:color="auto"/>
        <w:bottom w:val="none" w:sz="0" w:space="0" w:color="auto"/>
        <w:right w:val="none" w:sz="0" w:space="0" w:color="auto"/>
      </w:divBdr>
    </w:div>
    <w:div w:id="997150227">
      <w:bodyDiv w:val="1"/>
      <w:marLeft w:val="0"/>
      <w:marRight w:val="0"/>
      <w:marTop w:val="0"/>
      <w:marBottom w:val="0"/>
      <w:divBdr>
        <w:top w:val="none" w:sz="0" w:space="0" w:color="auto"/>
        <w:left w:val="none" w:sz="0" w:space="0" w:color="auto"/>
        <w:bottom w:val="none" w:sz="0" w:space="0" w:color="auto"/>
        <w:right w:val="none" w:sz="0" w:space="0" w:color="auto"/>
      </w:divBdr>
    </w:div>
    <w:div w:id="1016812105">
      <w:bodyDiv w:val="1"/>
      <w:marLeft w:val="0"/>
      <w:marRight w:val="0"/>
      <w:marTop w:val="0"/>
      <w:marBottom w:val="0"/>
      <w:divBdr>
        <w:top w:val="none" w:sz="0" w:space="0" w:color="auto"/>
        <w:left w:val="none" w:sz="0" w:space="0" w:color="auto"/>
        <w:bottom w:val="none" w:sz="0" w:space="0" w:color="auto"/>
        <w:right w:val="none" w:sz="0" w:space="0" w:color="auto"/>
      </w:divBdr>
    </w:div>
    <w:div w:id="1022248409">
      <w:bodyDiv w:val="1"/>
      <w:marLeft w:val="0"/>
      <w:marRight w:val="0"/>
      <w:marTop w:val="0"/>
      <w:marBottom w:val="0"/>
      <w:divBdr>
        <w:top w:val="none" w:sz="0" w:space="0" w:color="auto"/>
        <w:left w:val="none" w:sz="0" w:space="0" w:color="auto"/>
        <w:bottom w:val="none" w:sz="0" w:space="0" w:color="auto"/>
        <w:right w:val="none" w:sz="0" w:space="0" w:color="auto"/>
      </w:divBdr>
    </w:div>
    <w:div w:id="1099914367">
      <w:bodyDiv w:val="1"/>
      <w:marLeft w:val="0"/>
      <w:marRight w:val="0"/>
      <w:marTop w:val="0"/>
      <w:marBottom w:val="0"/>
      <w:divBdr>
        <w:top w:val="none" w:sz="0" w:space="0" w:color="auto"/>
        <w:left w:val="none" w:sz="0" w:space="0" w:color="auto"/>
        <w:bottom w:val="none" w:sz="0" w:space="0" w:color="auto"/>
        <w:right w:val="none" w:sz="0" w:space="0" w:color="auto"/>
      </w:divBdr>
    </w:div>
    <w:div w:id="1259944937">
      <w:bodyDiv w:val="1"/>
      <w:marLeft w:val="0"/>
      <w:marRight w:val="0"/>
      <w:marTop w:val="0"/>
      <w:marBottom w:val="0"/>
      <w:divBdr>
        <w:top w:val="none" w:sz="0" w:space="0" w:color="auto"/>
        <w:left w:val="none" w:sz="0" w:space="0" w:color="auto"/>
        <w:bottom w:val="none" w:sz="0" w:space="0" w:color="auto"/>
        <w:right w:val="none" w:sz="0" w:space="0" w:color="auto"/>
      </w:divBdr>
    </w:div>
    <w:div w:id="1307390026">
      <w:bodyDiv w:val="1"/>
      <w:marLeft w:val="0"/>
      <w:marRight w:val="0"/>
      <w:marTop w:val="0"/>
      <w:marBottom w:val="0"/>
      <w:divBdr>
        <w:top w:val="none" w:sz="0" w:space="0" w:color="auto"/>
        <w:left w:val="none" w:sz="0" w:space="0" w:color="auto"/>
        <w:bottom w:val="none" w:sz="0" w:space="0" w:color="auto"/>
        <w:right w:val="none" w:sz="0" w:space="0" w:color="auto"/>
      </w:divBdr>
    </w:div>
    <w:div w:id="1314332452">
      <w:bodyDiv w:val="1"/>
      <w:marLeft w:val="0"/>
      <w:marRight w:val="0"/>
      <w:marTop w:val="0"/>
      <w:marBottom w:val="0"/>
      <w:divBdr>
        <w:top w:val="none" w:sz="0" w:space="0" w:color="auto"/>
        <w:left w:val="none" w:sz="0" w:space="0" w:color="auto"/>
        <w:bottom w:val="none" w:sz="0" w:space="0" w:color="auto"/>
        <w:right w:val="none" w:sz="0" w:space="0" w:color="auto"/>
      </w:divBdr>
    </w:div>
    <w:div w:id="1314522547">
      <w:bodyDiv w:val="1"/>
      <w:marLeft w:val="0"/>
      <w:marRight w:val="0"/>
      <w:marTop w:val="0"/>
      <w:marBottom w:val="0"/>
      <w:divBdr>
        <w:top w:val="none" w:sz="0" w:space="0" w:color="auto"/>
        <w:left w:val="none" w:sz="0" w:space="0" w:color="auto"/>
        <w:bottom w:val="none" w:sz="0" w:space="0" w:color="auto"/>
        <w:right w:val="none" w:sz="0" w:space="0" w:color="auto"/>
      </w:divBdr>
    </w:div>
    <w:div w:id="1411660949">
      <w:bodyDiv w:val="1"/>
      <w:marLeft w:val="0"/>
      <w:marRight w:val="0"/>
      <w:marTop w:val="0"/>
      <w:marBottom w:val="0"/>
      <w:divBdr>
        <w:top w:val="none" w:sz="0" w:space="0" w:color="auto"/>
        <w:left w:val="none" w:sz="0" w:space="0" w:color="auto"/>
        <w:bottom w:val="none" w:sz="0" w:space="0" w:color="auto"/>
        <w:right w:val="none" w:sz="0" w:space="0" w:color="auto"/>
      </w:divBdr>
    </w:div>
    <w:div w:id="1474834977">
      <w:bodyDiv w:val="1"/>
      <w:marLeft w:val="0"/>
      <w:marRight w:val="0"/>
      <w:marTop w:val="0"/>
      <w:marBottom w:val="0"/>
      <w:divBdr>
        <w:top w:val="none" w:sz="0" w:space="0" w:color="auto"/>
        <w:left w:val="none" w:sz="0" w:space="0" w:color="auto"/>
        <w:bottom w:val="none" w:sz="0" w:space="0" w:color="auto"/>
        <w:right w:val="none" w:sz="0" w:space="0" w:color="auto"/>
      </w:divBdr>
    </w:div>
    <w:div w:id="1481002690">
      <w:bodyDiv w:val="1"/>
      <w:marLeft w:val="0"/>
      <w:marRight w:val="0"/>
      <w:marTop w:val="0"/>
      <w:marBottom w:val="0"/>
      <w:divBdr>
        <w:top w:val="none" w:sz="0" w:space="0" w:color="auto"/>
        <w:left w:val="none" w:sz="0" w:space="0" w:color="auto"/>
        <w:bottom w:val="none" w:sz="0" w:space="0" w:color="auto"/>
        <w:right w:val="none" w:sz="0" w:space="0" w:color="auto"/>
      </w:divBdr>
    </w:div>
    <w:div w:id="1482772835">
      <w:bodyDiv w:val="1"/>
      <w:marLeft w:val="0"/>
      <w:marRight w:val="0"/>
      <w:marTop w:val="0"/>
      <w:marBottom w:val="0"/>
      <w:divBdr>
        <w:top w:val="none" w:sz="0" w:space="0" w:color="auto"/>
        <w:left w:val="none" w:sz="0" w:space="0" w:color="auto"/>
        <w:bottom w:val="none" w:sz="0" w:space="0" w:color="auto"/>
        <w:right w:val="none" w:sz="0" w:space="0" w:color="auto"/>
      </w:divBdr>
    </w:div>
    <w:div w:id="1539708017">
      <w:bodyDiv w:val="1"/>
      <w:marLeft w:val="0"/>
      <w:marRight w:val="0"/>
      <w:marTop w:val="0"/>
      <w:marBottom w:val="0"/>
      <w:divBdr>
        <w:top w:val="none" w:sz="0" w:space="0" w:color="auto"/>
        <w:left w:val="none" w:sz="0" w:space="0" w:color="auto"/>
        <w:bottom w:val="none" w:sz="0" w:space="0" w:color="auto"/>
        <w:right w:val="none" w:sz="0" w:space="0" w:color="auto"/>
      </w:divBdr>
    </w:div>
    <w:div w:id="1549875340">
      <w:bodyDiv w:val="1"/>
      <w:marLeft w:val="0"/>
      <w:marRight w:val="0"/>
      <w:marTop w:val="0"/>
      <w:marBottom w:val="0"/>
      <w:divBdr>
        <w:top w:val="none" w:sz="0" w:space="0" w:color="auto"/>
        <w:left w:val="none" w:sz="0" w:space="0" w:color="auto"/>
        <w:bottom w:val="none" w:sz="0" w:space="0" w:color="auto"/>
        <w:right w:val="none" w:sz="0" w:space="0" w:color="auto"/>
      </w:divBdr>
    </w:div>
    <w:div w:id="1753623907">
      <w:bodyDiv w:val="1"/>
      <w:marLeft w:val="0"/>
      <w:marRight w:val="0"/>
      <w:marTop w:val="0"/>
      <w:marBottom w:val="0"/>
      <w:divBdr>
        <w:top w:val="none" w:sz="0" w:space="0" w:color="auto"/>
        <w:left w:val="none" w:sz="0" w:space="0" w:color="auto"/>
        <w:bottom w:val="none" w:sz="0" w:space="0" w:color="auto"/>
        <w:right w:val="none" w:sz="0" w:space="0" w:color="auto"/>
      </w:divBdr>
    </w:div>
    <w:div w:id="1754813344">
      <w:bodyDiv w:val="1"/>
      <w:marLeft w:val="0"/>
      <w:marRight w:val="0"/>
      <w:marTop w:val="0"/>
      <w:marBottom w:val="0"/>
      <w:divBdr>
        <w:top w:val="none" w:sz="0" w:space="0" w:color="auto"/>
        <w:left w:val="none" w:sz="0" w:space="0" w:color="auto"/>
        <w:bottom w:val="none" w:sz="0" w:space="0" w:color="auto"/>
        <w:right w:val="none" w:sz="0" w:space="0" w:color="auto"/>
      </w:divBdr>
    </w:div>
    <w:div w:id="2003004732">
      <w:bodyDiv w:val="1"/>
      <w:marLeft w:val="0"/>
      <w:marRight w:val="0"/>
      <w:marTop w:val="0"/>
      <w:marBottom w:val="0"/>
      <w:divBdr>
        <w:top w:val="none" w:sz="0" w:space="0" w:color="auto"/>
        <w:left w:val="none" w:sz="0" w:space="0" w:color="auto"/>
        <w:bottom w:val="none" w:sz="0" w:space="0" w:color="auto"/>
        <w:right w:val="none" w:sz="0" w:space="0" w:color="auto"/>
      </w:divBdr>
    </w:div>
    <w:div w:id="2066827269">
      <w:bodyDiv w:val="1"/>
      <w:marLeft w:val="0"/>
      <w:marRight w:val="0"/>
      <w:marTop w:val="0"/>
      <w:marBottom w:val="0"/>
      <w:divBdr>
        <w:top w:val="none" w:sz="0" w:space="0" w:color="auto"/>
        <w:left w:val="none" w:sz="0" w:space="0" w:color="auto"/>
        <w:bottom w:val="none" w:sz="0" w:space="0" w:color="auto"/>
        <w:right w:val="none" w:sz="0" w:space="0" w:color="auto"/>
      </w:divBdr>
    </w:div>
    <w:div w:id="2079131398">
      <w:bodyDiv w:val="1"/>
      <w:marLeft w:val="0"/>
      <w:marRight w:val="0"/>
      <w:marTop w:val="0"/>
      <w:marBottom w:val="0"/>
      <w:divBdr>
        <w:top w:val="none" w:sz="0" w:space="0" w:color="auto"/>
        <w:left w:val="none" w:sz="0" w:space="0" w:color="auto"/>
        <w:bottom w:val="none" w:sz="0" w:space="0" w:color="auto"/>
        <w:right w:val="none" w:sz="0" w:space="0" w:color="auto"/>
      </w:divBdr>
    </w:div>
    <w:div w:id="2116899639">
      <w:bodyDiv w:val="1"/>
      <w:marLeft w:val="0"/>
      <w:marRight w:val="0"/>
      <w:marTop w:val="0"/>
      <w:marBottom w:val="0"/>
      <w:divBdr>
        <w:top w:val="none" w:sz="0" w:space="0" w:color="auto"/>
        <w:left w:val="none" w:sz="0" w:space="0" w:color="auto"/>
        <w:bottom w:val="none" w:sz="0" w:space="0" w:color="auto"/>
        <w:right w:val="none" w:sz="0" w:space="0" w:color="auto"/>
      </w:divBdr>
    </w:div>
    <w:div w:id="212468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services/summary-care-records-scr/additional-information-in-scr" TargetMode="External"/><Relationship Id="rId18" Type="http://schemas.openxmlformats.org/officeDocument/2006/relationships/hyperlink" Target="https://www.england.nhs.uk/ourwork/tsd/ig/ig-fair-process/" TargetMode="External"/><Relationship Id="rId26" Type="http://schemas.openxmlformats.org/officeDocument/2006/relationships/hyperlink" Target="http://www.ico.gov.uk/" TargetMode="External"/><Relationship Id="rId39" Type="http://schemas.openxmlformats.org/officeDocument/2006/relationships/hyperlink" Target="mailto:WHCCG.twyfordsurgery@nhs.net" TargetMode="External"/><Relationship Id="rId21" Type="http://schemas.openxmlformats.org/officeDocument/2006/relationships/hyperlink" Target="https://www.gov.uk/government/uploads/system/uploads/attachment_data/file/485456/fit-note-data-factsheet-patients.pdf" TargetMode="External"/><Relationship Id="rId34" Type="http://schemas.openxmlformats.org/officeDocument/2006/relationships/hyperlink" Target="mailto:WHCCG.FriarsgatePractice-Admin@nhs.net" TargetMode="External"/><Relationship Id="rId42" Type="http://schemas.openxmlformats.org/officeDocument/2006/relationships/hyperlink" Target="mailto:WHCCG.wickhamsurgery@nhs.net" TargetMode="External"/><Relationship Id="rId47" Type="http://schemas.openxmlformats.org/officeDocument/2006/relationships/hyperlink" Target="mailto:WHCCG.AdelaideMedicalCentre-Reception@nhs.net" TargetMode="External"/><Relationship Id="rId50" Type="http://schemas.openxmlformats.org/officeDocument/2006/relationships/hyperlink" Target="mailto:WHCCG.FriarsgatePractice-Admin@nhs.net" TargetMode="External"/><Relationship Id="rId55" Type="http://schemas.openxmlformats.org/officeDocument/2006/relationships/hyperlink" Target="mailto:WHCCG.twyfordsurgery@nhs.net" TargetMode="External"/><Relationship Id="rId63" Type="http://schemas.openxmlformats.org/officeDocument/2006/relationships/theme" Target="theme/theme1.xml"/><Relationship Id="rId68"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hra.nhs.uk/information-about-patients/%20" TargetMode="External"/><Relationship Id="rId20" Type="http://schemas.openxmlformats.org/officeDocument/2006/relationships/hyperlink" Target="https://www.cprd.com" TargetMode="External"/><Relationship Id="rId29" Type="http://schemas.openxmlformats.org/officeDocument/2006/relationships/hyperlink" Target="mailto:andoverhc@nhs.net" TargetMode="External"/><Relationship Id="rId41" Type="http://schemas.openxmlformats.org/officeDocument/2006/relationships/hyperlink" Target="mailto:whccg.bwsurgery@nhs.net" TargetMode="External"/><Relationship Id="rId54" Type="http://schemas.openxmlformats.org/officeDocument/2006/relationships/hyperlink" Target="mailto:whccg.westmeonsurgery@nhs.net"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uk/url?sa=t&amp;rct=j&amp;q=&amp;esrc=s&amp;source=web&amp;cd=3&amp;ved=0ahUKEwi1_Jm48ZzWAhUqJsAKHZg-BL8QFggwMAI&amp;url=https%3A%2F%2Fdigital.nhs.uk%2Fmedia%2F329%2FCare-Record-Guarantee%2Fpdf%2FCare_Record_Guarantee&amp;usg=AFQjCNEbFAMeKQHprjDHGtgl0lpYi8smDg" TargetMode="External"/><Relationship Id="rId24" Type="http://schemas.openxmlformats.org/officeDocument/2006/relationships/hyperlink" Target="https://www.gov.uk/government/publications/code-of-data-matching-practice-for-national-fraud-initiative" TargetMode="External"/><Relationship Id="rId32" Type="http://schemas.openxmlformats.org/officeDocument/2006/relationships/hyperlink" Target="mailto:mh.gratton@nhs.net" TargetMode="External"/><Relationship Id="rId37" Type="http://schemas.openxmlformats.org/officeDocument/2006/relationships/hyperlink" Target="mailto:admin.alresford@nhs.net" TargetMode="External"/><Relationship Id="rId40" Type="http://schemas.openxmlformats.org/officeDocument/2006/relationships/hyperlink" Target="mailto:whccg.stokewoodsurgery@nhs.net" TargetMode="External"/><Relationship Id="rId45" Type="http://schemas.openxmlformats.org/officeDocument/2006/relationships/hyperlink" Target="mailto:andoverhc@nhs.net" TargetMode="External"/><Relationship Id="rId53" Type="http://schemas.openxmlformats.org/officeDocument/2006/relationships/hyperlink" Target="mailto:admin.alresford@nhs.net" TargetMode="External"/><Relationship Id="rId58" Type="http://schemas.openxmlformats.org/officeDocument/2006/relationships/hyperlink" Target="mailto:WHCCG.wickhamsurgery@nhs.net" TargetMode="External"/><Relationship Id="rId5" Type="http://schemas.openxmlformats.org/officeDocument/2006/relationships/settings" Target="settings.xml"/><Relationship Id="rId15" Type="http://schemas.openxmlformats.org/officeDocument/2006/relationships/hyperlink" Target="http://www.nhs.uk/your-nhs-data-matters" TargetMode="External"/><Relationship Id="rId23" Type="http://schemas.openxmlformats.org/officeDocument/2006/relationships/hyperlink" Target="https://www.england.nhs.uk/ig/risk-stratification/" TargetMode="External"/><Relationship Id="rId28" Type="http://schemas.openxmlformats.org/officeDocument/2006/relationships/hyperlink" Target="mailto:whccg.charltonhillsurgery@nhs.net" TargetMode="External"/><Relationship Id="rId36" Type="http://schemas.openxmlformats.org/officeDocument/2006/relationships/hyperlink" Target="mailto:whccg.StClementsSurgery@nhs.net" TargetMode="External"/><Relationship Id="rId49" Type="http://schemas.openxmlformats.org/officeDocument/2006/relationships/hyperlink" Target="mailto:whccg.StockbridgeSurgery@nhs.net" TargetMode="External"/><Relationship Id="rId57" Type="http://schemas.openxmlformats.org/officeDocument/2006/relationships/hyperlink" Target="mailto:whccg.bwsurgery@nhs.net" TargetMode="External"/><Relationship Id="rId61" Type="http://schemas.openxmlformats.org/officeDocument/2006/relationships/fontTable" Target="fontTable.xml"/><Relationship Id="rId10"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9" Type="http://schemas.openxmlformats.org/officeDocument/2006/relationships/hyperlink" Target="http://www.hscic.gov.uk/media/15870/Leaflet---Information-for-People-With-Diabetes/pdf/Patinfo_CoreAudit_leaflet_FINAL3.pdf" TargetMode="External"/><Relationship Id="rId31" Type="http://schemas.openxmlformats.org/officeDocument/2006/relationships/hyperlink" Target="mailto:WHCCG.AdelaideMedicalCentre-Reception@nhs.net" TargetMode="External"/><Relationship Id="rId44" Type="http://schemas.openxmlformats.org/officeDocument/2006/relationships/hyperlink" Target="mailto:whccg.charltonhillsurgery@nhs.net" TargetMode="External"/><Relationship Id="rId52" Type="http://schemas.openxmlformats.org/officeDocument/2006/relationships/hyperlink" Target="mailto:whccg.StClementsSurgery@nhs.net"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ico.org.uk/about-the-ico/what-we-do/register-of-data-controllers/" TargetMode="External"/><Relationship Id="rId14" Type="http://schemas.openxmlformats.org/officeDocument/2006/relationships/hyperlink" Target="http://www.careandhealthinformationexchange.org.uk/your-care/" TargetMode="External"/><Relationship Id="rId22" Type="http://schemas.openxmlformats.org/officeDocument/2006/relationships/hyperlink" Target="http://www.hscic.gov.uk/gpes" TargetMode="External"/><Relationship Id="rId27" Type="http://schemas.openxmlformats.org/officeDocument/2006/relationships/hyperlink" Target="mailto:shepherds.springmc@nhs.net" TargetMode="External"/><Relationship Id="rId30" Type="http://schemas.openxmlformats.org/officeDocument/2006/relationships/hyperlink" Target="mailto:WHCCG.stmaryssurgery@nhs.net" TargetMode="External"/><Relationship Id="rId35" Type="http://schemas.openxmlformats.org/officeDocument/2006/relationships/hyperlink" Target="mailto:Whccg.stpaulssurgery-admin@nhs.net" TargetMode="External"/><Relationship Id="rId43" Type="http://schemas.openxmlformats.org/officeDocument/2006/relationships/hyperlink" Target="mailto:shepherds.springmc@nhs.net" TargetMode="External"/><Relationship Id="rId48" Type="http://schemas.openxmlformats.org/officeDocument/2006/relationships/hyperlink" Target="mailto:mh.gratton@nhs.net" TargetMode="External"/><Relationship Id="rId56" Type="http://schemas.openxmlformats.org/officeDocument/2006/relationships/hyperlink" Target="mailto:whccg.stokewoodsurgery@nhs.net" TargetMode="External"/><Relationship Id="rId69" Type="http://schemas.microsoft.com/office/2011/relationships/commentsExtended" Target="commentsExtended.xml"/><Relationship Id="rId8" Type="http://schemas.openxmlformats.org/officeDocument/2006/relationships/endnotes" Target="endnotes.xml"/><Relationship Id="rId51" Type="http://schemas.openxmlformats.org/officeDocument/2006/relationships/hyperlink" Target="mailto:Whccg.stpaulssurgery-admin@nhs.net" TargetMode="External"/><Relationship Id="rId3" Type="http://schemas.openxmlformats.org/officeDocument/2006/relationships/styles" Target="styles.xml"/><Relationship Id="rId12" Type="http://schemas.openxmlformats.org/officeDocument/2006/relationships/hyperlink" Target="https://www.gov.uk/government/publications/the-nhs-constitution-for-england" TargetMode="External"/><Relationship Id="rId17" Type="http://schemas.openxmlformats.org/officeDocument/2006/relationships/hyperlink" Target="https://understandingpatientdata.org.uk/what-you-need-know" TargetMode="External"/><Relationship Id="rId25" Type="http://schemas.openxmlformats.org/officeDocument/2006/relationships/hyperlink" Target="mailto:whccg.dpomhh@nhs.net" TargetMode="External"/><Relationship Id="rId33" Type="http://schemas.openxmlformats.org/officeDocument/2006/relationships/hyperlink" Target="mailto:whccg.StockbridgeSurgery@nhs.net" TargetMode="External"/><Relationship Id="rId38" Type="http://schemas.openxmlformats.org/officeDocument/2006/relationships/hyperlink" Target="mailto:whccg.westmeonsurgery@nhs.net" TargetMode="External"/><Relationship Id="rId46" Type="http://schemas.openxmlformats.org/officeDocument/2006/relationships/hyperlink" Target="mailto:WHCCG.stmaryssurgery@nhs.net" TargetMode="External"/><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83210CCB0D4A01B2AC7F55CA518EA0"/>
        <w:category>
          <w:name w:val="General"/>
          <w:gallery w:val="placeholder"/>
        </w:category>
        <w:types>
          <w:type w:val="bbPlcHdr"/>
        </w:types>
        <w:behaviors>
          <w:behavior w:val="content"/>
        </w:behaviors>
        <w:guid w:val="{04C2BCBC-5A51-429E-A2FA-2835BFA6D53C}"/>
      </w:docPartPr>
      <w:docPartBody>
        <w:p w:rsidR="00D22F84" w:rsidRDefault="00AD3D67" w:rsidP="00AD3D67">
          <w:pPr>
            <w:pStyle w:val="9383210CCB0D4A01B2AC7F55CA518EA0"/>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D67"/>
    <w:rsid w:val="000638EC"/>
    <w:rsid w:val="00076A96"/>
    <w:rsid w:val="00096970"/>
    <w:rsid w:val="000B58ED"/>
    <w:rsid w:val="000C19DB"/>
    <w:rsid w:val="000D062E"/>
    <w:rsid w:val="00173FBA"/>
    <w:rsid w:val="00235BF3"/>
    <w:rsid w:val="003349E9"/>
    <w:rsid w:val="003A22BE"/>
    <w:rsid w:val="00436C23"/>
    <w:rsid w:val="004C317E"/>
    <w:rsid w:val="00554601"/>
    <w:rsid w:val="00623D48"/>
    <w:rsid w:val="006B4074"/>
    <w:rsid w:val="0074083D"/>
    <w:rsid w:val="00863A93"/>
    <w:rsid w:val="00870302"/>
    <w:rsid w:val="008B7C0A"/>
    <w:rsid w:val="008E5BDA"/>
    <w:rsid w:val="00AC7657"/>
    <w:rsid w:val="00AD3D67"/>
    <w:rsid w:val="00C30F53"/>
    <w:rsid w:val="00C362B8"/>
    <w:rsid w:val="00D22F84"/>
    <w:rsid w:val="00DB1138"/>
    <w:rsid w:val="00E007E0"/>
    <w:rsid w:val="00E30FC9"/>
    <w:rsid w:val="00EE1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83210CCB0D4A01B2AC7F55CA518EA0">
    <w:name w:val="9383210CCB0D4A01B2AC7F55CA518EA0"/>
    <w:rsid w:val="00AD3D67"/>
  </w:style>
  <w:style w:type="paragraph" w:customStyle="1" w:styleId="ADBB6783141546CDB9218920BD01E2D3">
    <w:name w:val="ADBB6783141546CDB9218920BD01E2D3"/>
    <w:rsid w:val="00AD3D67"/>
  </w:style>
  <w:style w:type="paragraph" w:customStyle="1" w:styleId="7EF7D9EF8AAF4E36A63241A20257DCAC">
    <w:name w:val="7EF7D9EF8AAF4E36A63241A20257DCAC"/>
    <w:rsid w:val="00AD3D67"/>
  </w:style>
  <w:style w:type="paragraph" w:customStyle="1" w:styleId="22D388AD72634A418F9C00BC306E16B3">
    <w:name w:val="22D388AD72634A418F9C00BC306E16B3"/>
    <w:rsid w:val="00AD3D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83210CCB0D4A01B2AC7F55CA518EA0">
    <w:name w:val="9383210CCB0D4A01B2AC7F55CA518EA0"/>
    <w:rsid w:val="00AD3D67"/>
  </w:style>
  <w:style w:type="paragraph" w:customStyle="1" w:styleId="ADBB6783141546CDB9218920BD01E2D3">
    <w:name w:val="ADBB6783141546CDB9218920BD01E2D3"/>
    <w:rsid w:val="00AD3D67"/>
  </w:style>
  <w:style w:type="paragraph" w:customStyle="1" w:styleId="7EF7D9EF8AAF4E36A63241A20257DCAC">
    <w:name w:val="7EF7D9EF8AAF4E36A63241A20257DCAC"/>
    <w:rsid w:val="00AD3D67"/>
  </w:style>
  <w:style w:type="paragraph" w:customStyle="1" w:styleId="22D388AD72634A418F9C00BC306E16B3">
    <w:name w:val="22D388AD72634A418F9C00BC306E16B3"/>
    <w:rsid w:val="00AD3D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73C16-7943-4D28-8B22-7E0E424E7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6493</Words>
  <Characters>37012</Characters>
  <Application>Microsoft Office Word</Application>
  <DocSecurity>4</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SPCL</Company>
  <LinksUpToDate>false</LinksUpToDate>
  <CharactersWithSpaces>43419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July 2019</dc:creator>
  <cp:lastModifiedBy>NHS</cp:lastModifiedBy>
  <cp:revision>2</cp:revision>
  <cp:lastPrinted>2019-05-14T08:52:00Z</cp:lastPrinted>
  <dcterms:created xsi:type="dcterms:W3CDTF">2019-06-25T08:48:00Z</dcterms:created>
  <dcterms:modified xsi:type="dcterms:W3CDTF">2019-06-25T08:48:00Z</dcterms:modified>
</cp:coreProperties>
</file>